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9D3" w:rsidRDefault="009E7129" w:rsidP="00CC3EDE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hr-HR"/>
        </w:rPr>
        <w:drawing>
          <wp:inline distT="0" distB="0" distL="0" distR="0">
            <wp:extent cx="4943475" cy="1480793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batina2018-novi logo-pisano-sa_godino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944" cy="148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BE" w:rsidRDefault="009404BE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D40AA4" w:rsidRDefault="00D40AA4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D40AA4" w:rsidRDefault="004F7848" w:rsidP="004F7848">
      <w:pPr>
        <w:shd w:val="clear" w:color="auto" w:fill="FFFFFF"/>
        <w:spacing w:after="0" w:line="240" w:lineRule="auto"/>
        <w:jc w:val="center"/>
        <w:rPr>
          <w:rFonts w:cs="Helvetica"/>
          <w:color w:val="595959" w:themeColor="text1" w:themeTint="A6"/>
          <w:sz w:val="24"/>
          <w:szCs w:val="24"/>
        </w:rPr>
      </w:pPr>
      <w:r>
        <w:rPr>
          <w:rFonts w:cs="Helvetica"/>
          <w:color w:val="595959" w:themeColor="text1" w:themeTint="A6"/>
          <w:sz w:val="24"/>
          <w:szCs w:val="24"/>
        </w:rPr>
        <w:t>ORGANIZATORI</w:t>
      </w:r>
    </w:p>
    <w:p w:rsidR="004F7848" w:rsidRDefault="004F7848" w:rsidP="004F7848">
      <w:pPr>
        <w:shd w:val="clear" w:color="auto" w:fill="FFFFFF"/>
        <w:spacing w:after="0" w:line="240" w:lineRule="auto"/>
        <w:jc w:val="center"/>
        <w:rPr>
          <w:rFonts w:cs="Helvetica"/>
          <w:color w:val="595959" w:themeColor="text1" w:themeTint="A6"/>
          <w:sz w:val="24"/>
          <w:szCs w:val="24"/>
        </w:rPr>
      </w:pPr>
      <w:r>
        <w:rPr>
          <w:rFonts w:cs="Helvetica"/>
          <w:color w:val="595959" w:themeColor="text1" w:themeTint="A6"/>
          <w:sz w:val="24"/>
          <w:szCs w:val="24"/>
        </w:rPr>
        <w:t>Zadružni savez Dalmacije Split</w:t>
      </w:r>
    </w:p>
    <w:p w:rsidR="004F7848" w:rsidRDefault="004F7848" w:rsidP="004F7848">
      <w:pPr>
        <w:shd w:val="clear" w:color="auto" w:fill="FFFFFF"/>
        <w:spacing w:after="0" w:line="240" w:lineRule="auto"/>
        <w:jc w:val="center"/>
        <w:rPr>
          <w:rFonts w:cs="Helvetica"/>
          <w:color w:val="595959" w:themeColor="text1" w:themeTint="A6"/>
          <w:sz w:val="24"/>
          <w:szCs w:val="24"/>
        </w:rPr>
      </w:pPr>
      <w:r>
        <w:rPr>
          <w:rFonts w:cs="Helvetica"/>
          <w:color w:val="595959" w:themeColor="text1" w:themeTint="A6"/>
          <w:sz w:val="24"/>
          <w:szCs w:val="24"/>
        </w:rPr>
        <w:t>Hrvatska udruga vinarskih gradova</w:t>
      </w:r>
    </w:p>
    <w:p w:rsidR="00D40AA4" w:rsidRDefault="00D40AA4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D40AA4" w:rsidRDefault="00D40AA4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D40AA4" w:rsidRDefault="00D40AA4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D40AA4" w:rsidRDefault="00D40AA4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D40AA4" w:rsidRDefault="00D40AA4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D40AA4" w:rsidRDefault="00D40AA4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D40AA4" w:rsidRDefault="00D40AA4" w:rsidP="00CC3EDE">
      <w:pPr>
        <w:shd w:val="clear" w:color="auto" w:fill="FFFFFF"/>
        <w:spacing w:after="0" w:line="240" w:lineRule="auto"/>
        <w:jc w:val="center"/>
        <w:rPr>
          <w:rFonts w:cs="Helvetica"/>
          <w:b/>
          <w:color w:val="595959" w:themeColor="text1" w:themeTint="A6"/>
          <w:sz w:val="56"/>
          <w:szCs w:val="56"/>
        </w:rPr>
      </w:pPr>
      <w:r w:rsidRPr="00D40AA4">
        <w:rPr>
          <w:rFonts w:cs="Helvetica"/>
          <w:b/>
          <w:color w:val="595959" w:themeColor="text1" w:themeTint="A6"/>
          <w:sz w:val="56"/>
          <w:szCs w:val="56"/>
        </w:rPr>
        <w:t>IZVJEŠĆE</w:t>
      </w:r>
    </w:p>
    <w:p w:rsidR="00B22B9C" w:rsidRDefault="00B22B9C" w:rsidP="00CC3EDE">
      <w:pPr>
        <w:shd w:val="clear" w:color="auto" w:fill="FFFFFF"/>
        <w:spacing w:after="0" w:line="240" w:lineRule="auto"/>
        <w:jc w:val="center"/>
        <w:rPr>
          <w:rFonts w:cs="Helvetica"/>
          <w:b/>
          <w:color w:val="595959" w:themeColor="text1" w:themeTint="A6"/>
          <w:sz w:val="36"/>
          <w:szCs w:val="36"/>
        </w:rPr>
      </w:pPr>
    </w:p>
    <w:p w:rsidR="00D40AA4" w:rsidRPr="00D40AA4" w:rsidRDefault="00D40AA4" w:rsidP="00CC3EDE">
      <w:pPr>
        <w:shd w:val="clear" w:color="auto" w:fill="FFFFFF"/>
        <w:spacing w:after="0" w:line="240" w:lineRule="auto"/>
        <w:jc w:val="center"/>
        <w:rPr>
          <w:rFonts w:cs="Helvetica"/>
          <w:b/>
          <w:color w:val="595959" w:themeColor="text1" w:themeTint="A6"/>
          <w:sz w:val="36"/>
          <w:szCs w:val="36"/>
        </w:rPr>
      </w:pPr>
      <w:r w:rsidRPr="00D40AA4">
        <w:rPr>
          <w:rFonts w:cs="Helvetica"/>
          <w:b/>
          <w:color w:val="595959" w:themeColor="text1" w:themeTint="A6"/>
          <w:sz w:val="36"/>
          <w:szCs w:val="36"/>
        </w:rPr>
        <w:t>s 2</w:t>
      </w:r>
      <w:r w:rsidR="009E7129">
        <w:rPr>
          <w:rFonts w:cs="Helvetica"/>
          <w:b/>
          <w:color w:val="595959" w:themeColor="text1" w:themeTint="A6"/>
          <w:sz w:val="36"/>
          <w:szCs w:val="36"/>
        </w:rPr>
        <w:t>8</w:t>
      </w:r>
      <w:r w:rsidRPr="00D40AA4">
        <w:rPr>
          <w:rFonts w:cs="Helvetica"/>
          <w:b/>
          <w:color w:val="595959" w:themeColor="text1" w:themeTint="A6"/>
          <w:sz w:val="36"/>
          <w:szCs w:val="36"/>
        </w:rPr>
        <w:t>. Međunarodne manifestacije vinogradara i vinara</w:t>
      </w:r>
    </w:p>
    <w:p w:rsidR="00D40AA4" w:rsidRPr="00D40AA4" w:rsidRDefault="00D40AA4" w:rsidP="00CC3EDE">
      <w:pPr>
        <w:shd w:val="clear" w:color="auto" w:fill="FFFFFF"/>
        <w:spacing w:after="0" w:line="240" w:lineRule="auto"/>
        <w:jc w:val="center"/>
        <w:rPr>
          <w:rFonts w:cs="Helvetica"/>
          <w:b/>
          <w:color w:val="595959" w:themeColor="text1" w:themeTint="A6"/>
          <w:sz w:val="56"/>
          <w:szCs w:val="56"/>
        </w:rPr>
      </w:pPr>
      <w:r>
        <w:rPr>
          <w:rFonts w:cs="Helvetica"/>
          <w:b/>
          <w:color w:val="595959" w:themeColor="text1" w:themeTint="A6"/>
          <w:sz w:val="56"/>
          <w:szCs w:val="56"/>
        </w:rPr>
        <w:t>SABATINA 201</w:t>
      </w:r>
      <w:r w:rsidR="009E7129">
        <w:rPr>
          <w:rFonts w:cs="Helvetica"/>
          <w:b/>
          <w:color w:val="595959" w:themeColor="text1" w:themeTint="A6"/>
          <w:sz w:val="56"/>
          <w:szCs w:val="56"/>
        </w:rPr>
        <w:t>8</w:t>
      </w:r>
      <w:r>
        <w:rPr>
          <w:rFonts w:cs="Helvetica"/>
          <w:b/>
          <w:color w:val="595959" w:themeColor="text1" w:themeTint="A6"/>
          <w:sz w:val="56"/>
          <w:szCs w:val="56"/>
        </w:rPr>
        <w:t>.</w:t>
      </w:r>
    </w:p>
    <w:p w:rsidR="00D40AA4" w:rsidRDefault="00D40AA4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D40AA4" w:rsidRDefault="00D40AA4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A4645C" w:rsidRDefault="00A4645C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A4645C" w:rsidRDefault="00A4645C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A4645C" w:rsidRDefault="00A4645C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A4645C" w:rsidRDefault="00A4645C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A4645C" w:rsidRDefault="00A4645C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A4645C" w:rsidRDefault="00A4645C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A4645C" w:rsidRDefault="00A4645C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A4645C" w:rsidRDefault="00A4645C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A4645C" w:rsidRDefault="00A4645C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A4645C" w:rsidRDefault="00A4645C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A4645C" w:rsidRDefault="00A4645C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D40AA4" w:rsidRDefault="00D40AA4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8C2672" w:rsidRDefault="008C2672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8C2672" w:rsidRDefault="008C2672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CC3EDE" w:rsidRDefault="00CC3EDE" w:rsidP="00CC3EDE">
      <w:pPr>
        <w:shd w:val="clear" w:color="auto" w:fill="FFFFFF"/>
        <w:spacing w:after="0" w:line="240" w:lineRule="auto"/>
        <w:jc w:val="center"/>
        <w:rPr>
          <w:rFonts w:cs="Helvetica"/>
          <w:b/>
          <w:color w:val="595959" w:themeColor="text1" w:themeTint="A6"/>
          <w:sz w:val="24"/>
          <w:szCs w:val="24"/>
        </w:rPr>
      </w:pPr>
    </w:p>
    <w:p w:rsidR="00CC3EDE" w:rsidRDefault="00CC3EDE" w:rsidP="00CC3EDE">
      <w:pPr>
        <w:shd w:val="clear" w:color="auto" w:fill="FFFFFF"/>
        <w:spacing w:after="0" w:line="240" w:lineRule="auto"/>
        <w:jc w:val="center"/>
        <w:rPr>
          <w:rFonts w:cs="Helvetica"/>
          <w:b/>
          <w:color w:val="595959" w:themeColor="text1" w:themeTint="A6"/>
          <w:sz w:val="24"/>
          <w:szCs w:val="24"/>
        </w:rPr>
      </w:pPr>
    </w:p>
    <w:p w:rsidR="00CC3EDE" w:rsidRDefault="00CC3EDE" w:rsidP="00CC3EDE">
      <w:pPr>
        <w:shd w:val="clear" w:color="auto" w:fill="FFFFFF"/>
        <w:spacing w:after="0" w:line="240" w:lineRule="auto"/>
        <w:jc w:val="center"/>
        <w:rPr>
          <w:rFonts w:cs="Helvetica"/>
          <w:b/>
          <w:color w:val="595959" w:themeColor="text1" w:themeTint="A6"/>
          <w:sz w:val="24"/>
          <w:szCs w:val="24"/>
        </w:rPr>
      </w:pPr>
    </w:p>
    <w:p w:rsidR="00CC3EDE" w:rsidRDefault="00CC3EDE" w:rsidP="00CC3EDE">
      <w:pPr>
        <w:shd w:val="clear" w:color="auto" w:fill="FFFFFF"/>
        <w:spacing w:after="0" w:line="240" w:lineRule="auto"/>
        <w:jc w:val="center"/>
        <w:rPr>
          <w:rFonts w:cs="Helvetica"/>
          <w:b/>
          <w:color w:val="595959" w:themeColor="text1" w:themeTint="A6"/>
          <w:sz w:val="24"/>
          <w:szCs w:val="24"/>
        </w:rPr>
      </w:pPr>
    </w:p>
    <w:p w:rsidR="00CC3EDE" w:rsidRDefault="00CC3EDE" w:rsidP="00CC3EDE">
      <w:pPr>
        <w:shd w:val="clear" w:color="auto" w:fill="FFFFFF"/>
        <w:spacing w:after="0" w:line="240" w:lineRule="auto"/>
        <w:jc w:val="center"/>
        <w:rPr>
          <w:rFonts w:cs="Helvetica"/>
          <w:b/>
          <w:color w:val="595959" w:themeColor="text1" w:themeTint="A6"/>
          <w:sz w:val="24"/>
          <w:szCs w:val="24"/>
        </w:rPr>
      </w:pPr>
    </w:p>
    <w:p w:rsidR="00D40AA4" w:rsidRPr="008C2672" w:rsidRDefault="009E7129" w:rsidP="00CC3EDE">
      <w:pPr>
        <w:shd w:val="clear" w:color="auto" w:fill="FFFFFF"/>
        <w:spacing w:after="0" w:line="240" w:lineRule="auto"/>
        <w:jc w:val="center"/>
        <w:rPr>
          <w:rFonts w:cs="Helvetica"/>
          <w:b/>
          <w:color w:val="595959" w:themeColor="text1" w:themeTint="A6"/>
          <w:sz w:val="24"/>
          <w:szCs w:val="24"/>
        </w:rPr>
      </w:pPr>
      <w:r>
        <w:rPr>
          <w:rFonts w:cs="Helvetica"/>
          <w:b/>
          <w:color w:val="595959" w:themeColor="text1" w:themeTint="A6"/>
          <w:sz w:val="24"/>
          <w:szCs w:val="24"/>
        </w:rPr>
        <w:t>15</w:t>
      </w:r>
      <w:r w:rsidR="00D40AA4" w:rsidRPr="008C2672">
        <w:rPr>
          <w:rFonts w:cs="Helvetica"/>
          <w:b/>
          <w:color w:val="595959" w:themeColor="text1" w:themeTint="A6"/>
          <w:sz w:val="24"/>
          <w:szCs w:val="24"/>
        </w:rPr>
        <w:t xml:space="preserve">. – </w:t>
      </w:r>
      <w:r>
        <w:rPr>
          <w:rFonts w:cs="Helvetica"/>
          <w:b/>
          <w:color w:val="595959" w:themeColor="text1" w:themeTint="A6"/>
          <w:sz w:val="24"/>
          <w:szCs w:val="24"/>
        </w:rPr>
        <w:t>18</w:t>
      </w:r>
      <w:r w:rsidR="00D40AA4" w:rsidRPr="008C2672">
        <w:rPr>
          <w:rFonts w:cs="Helvetica"/>
          <w:b/>
          <w:color w:val="595959" w:themeColor="text1" w:themeTint="A6"/>
          <w:sz w:val="24"/>
          <w:szCs w:val="24"/>
        </w:rPr>
        <w:t xml:space="preserve">. </w:t>
      </w:r>
      <w:r w:rsidR="00E3125D">
        <w:rPr>
          <w:rFonts w:cs="Helvetica"/>
          <w:b/>
          <w:color w:val="595959" w:themeColor="text1" w:themeTint="A6"/>
          <w:sz w:val="24"/>
          <w:szCs w:val="24"/>
        </w:rPr>
        <w:t>studenog</w:t>
      </w:r>
      <w:r w:rsidR="00D40AA4" w:rsidRPr="008C2672">
        <w:rPr>
          <w:rFonts w:cs="Helvetica"/>
          <w:b/>
          <w:color w:val="595959" w:themeColor="text1" w:themeTint="A6"/>
          <w:sz w:val="24"/>
          <w:szCs w:val="24"/>
        </w:rPr>
        <w:t xml:space="preserve"> 201</w:t>
      </w:r>
      <w:r>
        <w:rPr>
          <w:rFonts w:cs="Helvetica"/>
          <w:b/>
          <w:color w:val="595959" w:themeColor="text1" w:themeTint="A6"/>
          <w:sz w:val="24"/>
          <w:szCs w:val="24"/>
        </w:rPr>
        <w:t>8</w:t>
      </w:r>
      <w:r w:rsidR="00D40AA4" w:rsidRPr="008C2672">
        <w:rPr>
          <w:rFonts w:cs="Helvetica"/>
          <w:b/>
          <w:color w:val="595959" w:themeColor="text1" w:themeTint="A6"/>
          <w:sz w:val="24"/>
          <w:szCs w:val="24"/>
        </w:rPr>
        <w:t>.</w:t>
      </w:r>
    </w:p>
    <w:p w:rsidR="00D40AA4" w:rsidRPr="008C2672" w:rsidRDefault="00D40AA4" w:rsidP="00CC3EDE">
      <w:pPr>
        <w:shd w:val="clear" w:color="auto" w:fill="FFFFFF"/>
        <w:spacing w:after="0" w:line="240" w:lineRule="auto"/>
        <w:jc w:val="center"/>
        <w:rPr>
          <w:rFonts w:cs="Helvetica"/>
          <w:b/>
          <w:color w:val="595959" w:themeColor="text1" w:themeTint="A6"/>
          <w:sz w:val="24"/>
          <w:szCs w:val="24"/>
        </w:rPr>
      </w:pPr>
    </w:p>
    <w:p w:rsidR="00D40AA4" w:rsidRPr="008C2672" w:rsidRDefault="009E7129" w:rsidP="00CC3EDE">
      <w:pPr>
        <w:shd w:val="clear" w:color="auto" w:fill="FFFFFF"/>
        <w:spacing w:after="0" w:line="240" w:lineRule="auto"/>
        <w:jc w:val="center"/>
        <w:rPr>
          <w:rFonts w:cs="Helvetica"/>
          <w:color w:val="595959" w:themeColor="text1" w:themeTint="A6"/>
          <w:sz w:val="24"/>
          <w:szCs w:val="24"/>
        </w:rPr>
      </w:pPr>
      <w:r>
        <w:rPr>
          <w:rFonts w:cs="Helvetica"/>
          <w:b/>
          <w:color w:val="595959" w:themeColor="text1" w:themeTint="A6"/>
          <w:sz w:val="24"/>
          <w:szCs w:val="24"/>
        </w:rPr>
        <w:t xml:space="preserve">Lošinj – Cres, </w:t>
      </w:r>
      <w:r w:rsidR="00766CD6">
        <w:rPr>
          <w:rFonts w:cs="Helvetica"/>
          <w:b/>
          <w:color w:val="595959" w:themeColor="text1" w:themeTint="A6"/>
          <w:sz w:val="24"/>
          <w:szCs w:val="24"/>
        </w:rPr>
        <w:t xml:space="preserve">Hotel </w:t>
      </w:r>
      <w:r>
        <w:rPr>
          <w:rFonts w:cs="Helvetica"/>
          <w:b/>
          <w:color w:val="595959" w:themeColor="text1" w:themeTint="A6"/>
          <w:sz w:val="24"/>
          <w:szCs w:val="24"/>
        </w:rPr>
        <w:t>Aurora, Mali Lošinj</w:t>
      </w:r>
    </w:p>
    <w:p w:rsidR="00766CD6" w:rsidRDefault="00766CD6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600BF6" w:rsidRPr="00A4645C" w:rsidRDefault="00600BF6" w:rsidP="00CC3EDE">
      <w:pPr>
        <w:shd w:val="clear" w:color="auto" w:fill="FFFFFF"/>
        <w:spacing w:after="0" w:line="240" w:lineRule="auto"/>
        <w:jc w:val="both"/>
        <w:rPr>
          <w:rFonts w:ascii="Calibri" w:eastAsia="Calibri" w:hAnsi="Calibri"/>
          <w:color w:val="595959" w:themeColor="text1" w:themeTint="A6"/>
          <w:sz w:val="24"/>
          <w:szCs w:val="24"/>
        </w:rPr>
      </w:pPr>
      <w:r w:rsidRPr="00A4645C">
        <w:rPr>
          <w:rFonts w:cs="Helvetica"/>
          <w:color w:val="595959" w:themeColor="text1" w:themeTint="A6"/>
          <w:sz w:val="24"/>
          <w:szCs w:val="24"/>
        </w:rPr>
        <w:lastRenderedPageBreak/>
        <w:t xml:space="preserve">U organizaciji Zadružnog saveza Dalmacije i Hrvatske udruge vinarskih gradova, </w:t>
      </w:r>
      <w:r w:rsidRPr="00A4645C">
        <w:rPr>
          <w:rFonts w:ascii="Calibri" w:hAnsi="Calibri"/>
          <w:color w:val="595959" w:themeColor="text1" w:themeTint="A6"/>
          <w:sz w:val="24"/>
          <w:szCs w:val="24"/>
        </w:rPr>
        <w:t>p</w:t>
      </w:r>
      <w:r w:rsidRPr="00A4645C">
        <w:rPr>
          <w:rFonts w:ascii="Calibri" w:eastAsia="Calibri" w:hAnsi="Calibri"/>
          <w:color w:val="595959" w:themeColor="text1" w:themeTint="A6"/>
          <w:sz w:val="24"/>
          <w:szCs w:val="24"/>
        </w:rPr>
        <w:t>od visokim pokroviteljstvom predsjedni</w:t>
      </w:r>
      <w:r w:rsidR="007F6667" w:rsidRPr="00A4645C">
        <w:rPr>
          <w:rFonts w:ascii="Calibri" w:eastAsia="Calibri" w:hAnsi="Calibri"/>
          <w:color w:val="595959" w:themeColor="text1" w:themeTint="A6"/>
          <w:sz w:val="24"/>
          <w:szCs w:val="24"/>
        </w:rPr>
        <w:t>ce RH</w:t>
      </w:r>
      <w:r w:rsidR="006B607B" w:rsidRPr="00A4645C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 Kolinde Grabar Kitarović</w:t>
      </w:r>
      <w:r w:rsidRPr="00A4645C">
        <w:rPr>
          <w:rFonts w:ascii="Calibri" w:eastAsia="Calibri" w:hAnsi="Calibri"/>
          <w:color w:val="595959" w:themeColor="text1" w:themeTint="A6"/>
          <w:sz w:val="24"/>
          <w:szCs w:val="24"/>
        </w:rPr>
        <w:t>,</w:t>
      </w:r>
      <w:r w:rsidRPr="00A4645C">
        <w:rPr>
          <w:rFonts w:cs="Helvetica"/>
          <w:color w:val="595959" w:themeColor="text1" w:themeTint="A6"/>
          <w:sz w:val="24"/>
          <w:szCs w:val="24"/>
        </w:rPr>
        <w:t xml:space="preserve"> u</w:t>
      </w:r>
      <w:r w:rsidR="009F4500" w:rsidRPr="00A4645C">
        <w:rPr>
          <w:rFonts w:cs="Helvetica"/>
          <w:color w:val="595959" w:themeColor="text1" w:themeTint="A6"/>
          <w:sz w:val="24"/>
          <w:szCs w:val="24"/>
        </w:rPr>
        <w:t xml:space="preserve"> </w:t>
      </w:r>
      <w:r w:rsidR="00766CD6">
        <w:rPr>
          <w:rFonts w:cs="Helvetica"/>
          <w:color w:val="595959" w:themeColor="text1" w:themeTint="A6"/>
          <w:sz w:val="24"/>
          <w:szCs w:val="24"/>
        </w:rPr>
        <w:t>H</w:t>
      </w:r>
      <w:r w:rsidR="006B607B" w:rsidRPr="00A4645C">
        <w:rPr>
          <w:rFonts w:cs="Helvetica"/>
          <w:color w:val="595959" w:themeColor="text1" w:themeTint="A6"/>
          <w:sz w:val="24"/>
          <w:szCs w:val="24"/>
        </w:rPr>
        <w:t xml:space="preserve">otelu </w:t>
      </w:r>
      <w:r w:rsidR="009E7129">
        <w:rPr>
          <w:rFonts w:cs="Helvetica"/>
          <w:color w:val="595959" w:themeColor="text1" w:themeTint="A6"/>
          <w:sz w:val="24"/>
          <w:szCs w:val="24"/>
        </w:rPr>
        <w:t>Aurora</w:t>
      </w:r>
      <w:r w:rsidR="00766CD6">
        <w:rPr>
          <w:rFonts w:cs="Helvetica"/>
          <w:color w:val="595959" w:themeColor="text1" w:themeTint="A6"/>
          <w:sz w:val="24"/>
          <w:szCs w:val="24"/>
        </w:rPr>
        <w:t xml:space="preserve"> </w:t>
      </w:r>
      <w:r w:rsidR="007F6667" w:rsidRPr="00A4645C">
        <w:rPr>
          <w:rFonts w:cs="Helvetica"/>
          <w:color w:val="595959" w:themeColor="text1" w:themeTint="A6"/>
          <w:sz w:val="24"/>
          <w:szCs w:val="24"/>
        </w:rPr>
        <w:t xml:space="preserve">u </w:t>
      </w:r>
      <w:r w:rsidR="009E7129">
        <w:rPr>
          <w:rFonts w:cs="Helvetica"/>
          <w:color w:val="595959" w:themeColor="text1" w:themeTint="A6"/>
          <w:sz w:val="24"/>
          <w:szCs w:val="24"/>
        </w:rPr>
        <w:t>Malom Lošinju</w:t>
      </w:r>
      <w:r w:rsidRPr="00A4645C">
        <w:rPr>
          <w:rFonts w:cs="Helvetica"/>
          <w:color w:val="595959" w:themeColor="text1" w:themeTint="A6"/>
          <w:sz w:val="24"/>
          <w:szCs w:val="24"/>
        </w:rPr>
        <w:t xml:space="preserve"> </w:t>
      </w:r>
      <w:r w:rsidR="009F4500" w:rsidRPr="00A4645C">
        <w:rPr>
          <w:rFonts w:cs="Helvetica"/>
          <w:color w:val="595959" w:themeColor="text1" w:themeTint="A6"/>
          <w:sz w:val="24"/>
          <w:szCs w:val="24"/>
        </w:rPr>
        <w:t>održan</w:t>
      </w:r>
      <w:r w:rsidR="009E7129">
        <w:rPr>
          <w:rFonts w:cs="Helvetica"/>
          <w:color w:val="595959" w:themeColor="text1" w:themeTint="A6"/>
          <w:sz w:val="24"/>
          <w:szCs w:val="24"/>
        </w:rPr>
        <w:t>a</w:t>
      </w:r>
      <w:r w:rsidR="009F4500" w:rsidRPr="00A4645C">
        <w:rPr>
          <w:rFonts w:cs="Helvetica"/>
          <w:color w:val="595959" w:themeColor="text1" w:themeTint="A6"/>
          <w:sz w:val="24"/>
          <w:szCs w:val="24"/>
        </w:rPr>
        <w:t xml:space="preserve"> </w:t>
      </w:r>
      <w:r w:rsidRPr="00A4645C">
        <w:rPr>
          <w:rFonts w:cs="Helvetica"/>
          <w:color w:val="595959" w:themeColor="text1" w:themeTint="A6"/>
          <w:sz w:val="24"/>
          <w:szCs w:val="24"/>
        </w:rPr>
        <w:t xml:space="preserve">je </w:t>
      </w:r>
      <w:r w:rsidR="009E7129">
        <w:rPr>
          <w:rFonts w:cs="Helvetica"/>
          <w:color w:val="595959" w:themeColor="text1" w:themeTint="A6"/>
          <w:sz w:val="24"/>
          <w:szCs w:val="24"/>
        </w:rPr>
        <w:t xml:space="preserve">  </w:t>
      </w:r>
      <w:r w:rsidR="007F6667" w:rsidRPr="00A4645C">
        <w:rPr>
          <w:rFonts w:cs="Helvetica"/>
          <w:color w:val="595959" w:themeColor="text1" w:themeTint="A6"/>
          <w:sz w:val="24"/>
          <w:szCs w:val="24"/>
        </w:rPr>
        <w:t>2</w:t>
      </w:r>
      <w:r w:rsidR="009E7129">
        <w:rPr>
          <w:rFonts w:cs="Helvetica"/>
          <w:color w:val="595959" w:themeColor="text1" w:themeTint="A6"/>
          <w:sz w:val="24"/>
          <w:szCs w:val="24"/>
        </w:rPr>
        <w:t>8</w:t>
      </w:r>
      <w:r w:rsidR="007F6667" w:rsidRPr="00A4645C">
        <w:rPr>
          <w:rFonts w:cs="Helvetica"/>
          <w:color w:val="595959" w:themeColor="text1" w:themeTint="A6"/>
          <w:sz w:val="24"/>
          <w:szCs w:val="24"/>
        </w:rPr>
        <w:t>.</w:t>
      </w:r>
      <w:r w:rsidRPr="00A4645C">
        <w:rPr>
          <w:rFonts w:cs="Helvetica"/>
          <w:color w:val="595959" w:themeColor="text1" w:themeTint="A6"/>
          <w:sz w:val="24"/>
          <w:szCs w:val="24"/>
        </w:rPr>
        <w:t xml:space="preserve"> Međunarodn</w:t>
      </w:r>
      <w:r w:rsidR="009E7129">
        <w:rPr>
          <w:rFonts w:cs="Helvetica"/>
          <w:color w:val="595959" w:themeColor="text1" w:themeTint="A6"/>
          <w:sz w:val="24"/>
          <w:szCs w:val="24"/>
        </w:rPr>
        <w:t>a manifestacija</w:t>
      </w:r>
      <w:r w:rsidRPr="00A4645C">
        <w:rPr>
          <w:rFonts w:cs="Helvetica"/>
          <w:color w:val="595959" w:themeColor="text1" w:themeTint="A6"/>
          <w:sz w:val="24"/>
          <w:szCs w:val="24"/>
        </w:rPr>
        <w:t xml:space="preserve"> vinogradara i vinara Sabatina 201</w:t>
      </w:r>
      <w:r w:rsidR="009E7129">
        <w:rPr>
          <w:rFonts w:cs="Helvetica"/>
          <w:color w:val="595959" w:themeColor="text1" w:themeTint="A6"/>
          <w:sz w:val="24"/>
          <w:szCs w:val="24"/>
        </w:rPr>
        <w:t>8</w:t>
      </w:r>
      <w:r w:rsidRPr="00A4645C">
        <w:rPr>
          <w:rFonts w:cs="Helvetica"/>
          <w:color w:val="595959" w:themeColor="text1" w:themeTint="A6"/>
          <w:sz w:val="24"/>
          <w:szCs w:val="24"/>
        </w:rPr>
        <w:t>.</w:t>
      </w:r>
      <w:r w:rsidR="00B65284" w:rsidRPr="00A4645C">
        <w:rPr>
          <w:rFonts w:cs="Helvetica"/>
          <w:color w:val="595959" w:themeColor="text1" w:themeTint="A6"/>
          <w:sz w:val="24"/>
          <w:szCs w:val="24"/>
        </w:rPr>
        <w:t xml:space="preserve"> </w:t>
      </w:r>
      <w:r w:rsidR="00AF3052" w:rsidRPr="00A4645C">
        <w:rPr>
          <w:rFonts w:cs="Helvetica"/>
          <w:color w:val="595959" w:themeColor="text1" w:themeTint="A6"/>
          <w:sz w:val="24"/>
          <w:szCs w:val="24"/>
        </w:rPr>
        <w:t>P</w:t>
      </w:r>
      <w:r w:rsidRPr="00A4645C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okroviteljstvom </w:t>
      </w:r>
      <w:r w:rsidR="00AF3052" w:rsidRPr="00A4645C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su </w:t>
      </w:r>
      <w:r w:rsidR="00B65284" w:rsidRPr="00A4645C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Sabatinu podržali </w:t>
      </w:r>
      <w:r w:rsidRPr="00A4645C">
        <w:rPr>
          <w:rFonts w:ascii="Calibri" w:eastAsia="Calibri" w:hAnsi="Calibri"/>
          <w:color w:val="595959" w:themeColor="text1" w:themeTint="A6"/>
          <w:sz w:val="24"/>
          <w:szCs w:val="24"/>
        </w:rPr>
        <w:t>Ministarstv</w:t>
      </w:r>
      <w:r w:rsidR="00B65284" w:rsidRPr="00A4645C">
        <w:rPr>
          <w:rFonts w:ascii="Calibri" w:eastAsia="Calibri" w:hAnsi="Calibri"/>
          <w:color w:val="595959" w:themeColor="text1" w:themeTint="A6"/>
          <w:sz w:val="24"/>
          <w:szCs w:val="24"/>
        </w:rPr>
        <w:t>o</w:t>
      </w:r>
      <w:r w:rsidRPr="00A4645C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 poljoprivrede, Ministarstv</w:t>
      </w:r>
      <w:r w:rsidR="00B65284" w:rsidRPr="00A4645C">
        <w:rPr>
          <w:rFonts w:ascii="Calibri" w:eastAsia="Calibri" w:hAnsi="Calibri"/>
          <w:color w:val="595959" w:themeColor="text1" w:themeTint="A6"/>
          <w:sz w:val="24"/>
          <w:szCs w:val="24"/>
        </w:rPr>
        <w:t>o</w:t>
      </w:r>
      <w:r w:rsidRPr="00A4645C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 </w:t>
      </w:r>
      <w:r w:rsidR="005B6F7F" w:rsidRPr="00A4645C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gospodarstva, </w:t>
      </w:r>
      <w:r w:rsidRPr="00A4645C">
        <w:rPr>
          <w:rFonts w:ascii="Calibri" w:eastAsia="Calibri" w:hAnsi="Calibri"/>
          <w:color w:val="595959" w:themeColor="text1" w:themeTint="A6"/>
          <w:sz w:val="24"/>
          <w:szCs w:val="24"/>
        </w:rPr>
        <w:t>poduzetništva i obrta, Ministarstv</w:t>
      </w:r>
      <w:r w:rsidR="00B65284" w:rsidRPr="00A4645C">
        <w:rPr>
          <w:rFonts w:ascii="Calibri" w:eastAsia="Calibri" w:hAnsi="Calibri"/>
          <w:color w:val="595959" w:themeColor="text1" w:themeTint="A6"/>
          <w:sz w:val="24"/>
          <w:szCs w:val="24"/>
        </w:rPr>
        <w:t>o</w:t>
      </w:r>
      <w:r w:rsidRPr="00A4645C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 turizma, </w:t>
      </w:r>
      <w:r w:rsidR="009E7129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Ministarstvo regionalnoga razvoja i fondova EU, </w:t>
      </w:r>
      <w:r w:rsidR="00F44F74">
        <w:rPr>
          <w:rFonts w:ascii="Calibri" w:eastAsia="Calibri" w:hAnsi="Calibri"/>
          <w:color w:val="595959" w:themeColor="text1" w:themeTint="A6"/>
          <w:sz w:val="24"/>
          <w:szCs w:val="24"/>
        </w:rPr>
        <w:t>H</w:t>
      </w:r>
      <w:r w:rsidR="00CC28DE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rvatska zastupnica u Europskom parlamentu Marijana Petir, </w:t>
      </w:r>
      <w:r w:rsidR="009E7129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Primorsko-goranska županija, </w:t>
      </w:r>
      <w:r w:rsidR="005B6F7F" w:rsidRPr="00A4645C">
        <w:rPr>
          <w:rFonts w:ascii="Calibri" w:eastAsia="Calibri" w:hAnsi="Calibri"/>
          <w:color w:val="595959" w:themeColor="text1" w:themeTint="A6"/>
          <w:sz w:val="24"/>
          <w:szCs w:val="24"/>
        </w:rPr>
        <w:t>Splitsko-dalmatinska županija</w:t>
      </w:r>
      <w:r w:rsidR="009E7129">
        <w:rPr>
          <w:rFonts w:ascii="Calibri" w:eastAsia="Calibri" w:hAnsi="Calibri"/>
          <w:color w:val="595959" w:themeColor="text1" w:themeTint="A6"/>
          <w:sz w:val="24"/>
          <w:szCs w:val="24"/>
        </w:rPr>
        <w:t>, Grad Mali Lošinj i Turistička zajednica Malog Lošinja</w:t>
      </w:r>
      <w:r w:rsidR="00E13769" w:rsidRPr="00A4645C">
        <w:rPr>
          <w:rFonts w:ascii="Calibri" w:eastAsia="Calibri" w:hAnsi="Calibri"/>
          <w:color w:val="595959" w:themeColor="text1" w:themeTint="A6"/>
          <w:sz w:val="24"/>
          <w:szCs w:val="24"/>
        </w:rPr>
        <w:t>.</w:t>
      </w:r>
    </w:p>
    <w:p w:rsidR="005B6F7F" w:rsidRPr="0033373C" w:rsidRDefault="005B6F7F" w:rsidP="00CC3EDE">
      <w:pPr>
        <w:shd w:val="clear" w:color="auto" w:fill="FFFFFF"/>
        <w:spacing w:after="0" w:line="240" w:lineRule="auto"/>
        <w:jc w:val="both"/>
        <w:rPr>
          <w:rFonts w:ascii="Calibri" w:eastAsia="Calibri" w:hAnsi="Calibri"/>
          <w:color w:val="595959" w:themeColor="text1" w:themeTint="A6"/>
        </w:rPr>
      </w:pPr>
    </w:p>
    <w:p w:rsidR="001C0AF5" w:rsidRPr="0033373C" w:rsidRDefault="00F01D44" w:rsidP="00CC3EDE">
      <w:pPr>
        <w:shd w:val="clear" w:color="auto" w:fill="FFFFFF"/>
        <w:spacing w:after="0" w:line="240" w:lineRule="auto"/>
        <w:jc w:val="both"/>
        <w:rPr>
          <w:rFonts w:ascii="Calibri" w:eastAsia="Calibri" w:hAnsi="Calibri"/>
          <w:color w:val="595959" w:themeColor="text1" w:themeTint="A6"/>
          <w:sz w:val="24"/>
          <w:szCs w:val="24"/>
        </w:rPr>
      </w:pPr>
      <w:r w:rsidRPr="0033373C">
        <w:rPr>
          <w:rFonts w:ascii="Calibri" w:eastAsia="Calibri" w:hAnsi="Calibri"/>
          <w:color w:val="595959" w:themeColor="text1" w:themeTint="A6"/>
          <w:sz w:val="24"/>
          <w:szCs w:val="24"/>
        </w:rPr>
        <w:t>Uoči održavanja Sabatine 201</w:t>
      </w:r>
      <w:r w:rsidR="009E7129">
        <w:rPr>
          <w:rFonts w:ascii="Calibri" w:eastAsia="Calibri" w:hAnsi="Calibri"/>
          <w:color w:val="595959" w:themeColor="text1" w:themeTint="A6"/>
          <w:sz w:val="24"/>
          <w:szCs w:val="24"/>
        </w:rPr>
        <w:t>8</w:t>
      </w:r>
      <w:r w:rsidRPr="0033373C">
        <w:rPr>
          <w:rFonts w:ascii="Calibri" w:eastAsia="Calibri" w:hAnsi="Calibri"/>
          <w:color w:val="595959" w:themeColor="text1" w:themeTint="A6"/>
          <w:sz w:val="24"/>
          <w:szCs w:val="24"/>
        </w:rPr>
        <w:t>. organizator je održao dvije medijske konferencije</w:t>
      </w:r>
      <w:r w:rsidR="008611A6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 – </w:t>
      </w:r>
      <w:r w:rsidRPr="0033373C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u Zadru </w:t>
      </w:r>
      <w:r w:rsidR="00C453FB" w:rsidRPr="0033373C">
        <w:rPr>
          <w:rFonts w:ascii="Calibri" w:eastAsia="Calibri" w:hAnsi="Calibri"/>
          <w:color w:val="595959" w:themeColor="text1" w:themeTint="A6"/>
          <w:sz w:val="24"/>
          <w:szCs w:val="24"/>
        </w:rPr>
        <w:t>27. rujna 201</w:t>
      </w:r>
      <w:r w:rsidR="007442FF">
        <w:rPr>
          <w:rFonts w:ascii="Calibri" w:eastAsia="Calibri" w:hAnsi="Calibri"/>
          <w:color w:val="595959" w:themeColor="text1" w:themeTint="A6"/>
          <w:sz w:val="24"/>
          <w:szCs w:val="24"/>
        </w:rPr>
        <w:t>8</w:t>
      </w:r>
      <w:r w:rsidR="00C453FB" w:rsidRPr="0033373C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. </w:t>
      </w:r>
      <w:r w:rsidRPr="0033373C">
        <w:rPr>
          <w:rFonts w:ascii="Calibri" w:eastAsia="Calibri" w:hAnsi="Calibri"/>
          <w:color w:val="595959" w:themeColor="text1" w:themeTint="A6"/>
          <w:sz w:val="24"/>
          <w:szCs w:val="24"/>
        </w:rPr>
        <w:t>i u Splitu</w:t>
      </w:r>
      <w:r w:rsidR="00C453FB" w:rsidRPr="0033373C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 </w:t>
      </w:r>
      <w:r w:rsidR="007442FF">
        <w:rPr>
          <w:rFonts w:ascii="Calibri" w:eastAsia="Calibri" w:hAnsi="Calibri"/>
          <w:color w:val="595959" w:themeColor="text1" w:themeTint="A6"/>
          <w:sz w:val="24"/>
          <w:szCs w:val="24"/>
        </w:rPr>
        <w:t>30</w:t>
      </w:r>
      <w:r w:rsidR="00C453FB" w:rsidRPr="0033373C">
        <w:rPr>
          <w:rFonts w:ascii="Calibri" w:eastAsia="Calibri" w:hAnsi="Calibri"/>
          <w:color w:val="595959" w:themeColor="text1" w:themeTint="A6"/>
          <w:sz w:val="24"/>
          <w:szCs w:val="24"/>
        </w:rPr>
        <w:t>. listopada 201</w:t>
      </w:r>
      <w:r w:rsidR="007442FF">
        <w:rPr>
          <w:rFonts w:ascii="Calibri" w:eastAsia="Calibri" w:hAnsi="Calibri"/>
          <w:color w:val="595959" w:themeColor="text1" w:themeTint="A6"/>
          <w:sz w:val="24"/>
          <w:szCs w:val="24"/>
        </w:rPr>
        <w:t>8</w:t>
      </w:r>
      <w:r w:rsidR="00C453FB" w:rsidRPr="0033373C">
        <w:rPr>
          <w:rFonts w:ascii="Calibri" w:eastAsia="Calibri" w:hAnsi="Calibri"/>
          <w:color w:val="595959" w:themeColor="text1" w:themeTint="A6"/>
          <w:sz w:val="24"/>
          <w:szCs w:val="24"/>
        </w:rPr>
        <w:t>.</w:t>
      </w:r>
      <w:r w:rsidRPr="0033373C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, na koje su se odazvali mediji s područja </w:t>
      </w:r>
      <w:r w:rsidR="00C453FB" w:rsidRPr="0033373C">
        <w:rPr>
          <w:rFonts w:ascii="Calibri" w:eastAsia="Calibri" w:hAnsi="Calibri"/>
          <w:color w:val="595959" w:themeColor="text1" w:themeTint="A6"/>
          <w:sz w:val="24"/>
          <w:szCs w:val="24"/>
        </w:rPr>
        <w:t>Dalmacije</w:t>
      </w:r>
      <w:r w:rsidRPr="0033373C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. </w:t>
      </w:r>
      <w:r w:rsidR="001C0AF5" w:rsidRPr="0033373C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Na obje </w:t>
      </w:r>
      <w:r w:rsidR="00317052" w:rsidRPr="0033373C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konferencije mediji su informirani o ovogodišnjoj berbi grožđa u RH i Dalmaciji, </w:t>
      </w:r>
      <w:r w:rsidR="007442FF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te </w:t>
      </w:r>
      <w:r w:rsidR="00317052" w:rsidRPr="0033373C">
        <w:rPr>
          <w:rFonts w:ascii="Calibri" w:eastAsia="Calibri" w:hAnsi="Calibri"/>
          <w:color w:val="595959" w:themeColor="text1" w:themeTint="A6"/>
          <w:sz w:val="24"/>
          <w:szCs w:val="24"/>
        </w:rPr>
        <w:t>stanju i budućnosti hrvatskog vinarstva</w:t>
      </w:r>
      <w:r w:rsidR="007442FF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 i vinogradarstva</w:t>
      </w:r>
      <w:r w:rsidR="00317052" w:rsidRPr="0033373C">
        <w:rPr>
          <w:rFonts w:ascii="Calibri" w:eastAsia="Calibri" w:hAnsi="Calibri"/>
          <w:color w:val="595959" w:themeColor="text1" w:themeTint="A6"/>
          <w:sz w:val="24"/>
          <w:szCs w:val="24"/>
        </w:rPr>
        <w:t>. Najavljena je Sabatina 201</w:t>
      </w:r>
      <w:r w:rsidR="007442FF">
        <w:rPr>
          <w:rFonts w:ascii="Calibri" w:eastAsia="Calibri" w:hAnsi="Calibri"/>
          <w:color w:val="595959" w:themeColor="text1" w:themeTint="A6"/>
          <w:sz w:val="24"/>
          <w:szCs w:val="24"/>
        </w:rPr>
        <w:t>8</w:t>
      </w:r>
      <w:r w:rsidR="00317052" w:rsidRPr="0033373C">
        <w:rPr>
          <w:rFonts w:ascii="Calibri" w:eastAsia="Calibri" w:hAnsi="Calibri"/>
          <w:color w:val="595959" w:themeColor="text1" w:themeTint="A6"/>
          <w:sz w:val="24"/>
          <w:szCs w:val="24"/>
        </w:rPr>
        <w:t>. s programom i događanjima, te je upriličena degustacija</w:t>
      </w:r>
      <w:r w:rsidR="0033373C" w:rsidRPr="0033373C">
        <w:rPr>
          <w:rFonts w:ascii="Calibri" w:eastAsia="Calibri" w:hAnsi="Calibri"/>
          <w:color w:val="595959" w:themeColor="text1" w:themeTint="A6"/>
          <w:sz w:val="24"/>
          <w:szCs w:val="24"/>
        </w:rPr>
        <w:t>,</w:t>
      </w:r>
      <w:r w:rsidR="00317052" w:rsidRPr="0033373C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 prezentacija i promocija </w:t>
      </w:r>
      <w:r w:rsidR="00937892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vina </w:t>
      </w:r>
      <w:r w:rsidR="00317052" w:rsidRPr="0033373C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hrvatskih </w:t>
      </w:r>
      <w:r w:rsidR="00937892">
        <w:rPr>
          <w:rFonts w:ascii="Calibri" w:eastAsia="Calibri" w:hAnsi="Calibri"/>
          <w:color w:val="595959" w:themeColor="text1" w:themeTint="A6"/>
          <w:sz w:val="24"/>
          <w:szCs w:val="24"/>
        </w:rPr>
        <w:t>vinogradara i vinara</w:t>
      </w:r>
      <w:r w:rsidR="00317052" w:rsidRPr="0033373C">
        <w:rPr>
          <w:rFonts w:ascii="Calibri" w:eastAsia="Calibri" w:hAnsi="Calibri"/>
          <w:color w:val="595959" w:themeColor="text1" w:themeTint="A6"/>
          <w:sz w:val="24"/>
          <w:szCs w:val="24"/>
        </w:rPr>
        <w:t>.</w:t>
      </w:r>
      <w:r w:rsidR="008611A6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 Na medijskoj konferenciji u Splitu predstavl</w:t>
      </w:r>
      <w:r w:rsidR="00A434A6">
        <w:rPr>
          <w:rFonts w:ascii="Calibri" w:eastAsia="Calibri" w:hAnsi="Calibri"/>
          <w:color w:val="595959" w:themeColor="text1" w:themeTint="A6"/>
          <w:sz w:val="24"/>
          <w:szCs w:val="24"/>
        </w:rPr>
        <w:t>j</w:t>
      </w:r>
      <w:bookmarkStart w:id="0" w:name="_GoBack"/>
      <w:bookmarkEnd w:id="0"/>
      <w:r w:rsidR="008611A6">
        <w:rPr>
          <w:rFonts w:ascii="Calibri" w:eastAsia="Calibri" w:hAnsi="Calibri"/>
          <w:color w:val="595959" w:themeColor="text1" w:themeTint="A6"/>
          <w:sz w:val="24"/>
          <w:szCs w:val="24"/>
        </w:rPr>
        <w:t>ena je i nova knjiga autora Želimira Bašića „P</w:t>
      </w:r>
      <w:r w:rsidR="000B4232">
        <w:rPr>
          <w:rFonts w:ascii="Calibri" w:eastAsia="Calibri" w:hAnsi="Calibri"/>
          <w:color w:val="595959" w:themeColor="text1" w:themeTint="A6"/>
          <w:sz w:val="24"/>
          <w:szCs w:val="24"/>
        </w:rPr>
        <w:t>rošlost dalmatinskog vinarstva“.</w:t>
      </w:r>
    </w:p>
    <w:p w:rsidR="00C453FB" w:rsidRDefault="00C453FB" w:rsidP="00CC3EDE">
      <w:pPr>
        <w:shd w:val="clear" w:color="auto" w:fill="FFFFFF"/>
        <w:spacing w:after="0" w:line="240" w:lineRule="auto"/>
        <w:jc w:val="both"/>
        <w:rPr>
          <w:rFonts w:ascii="Calibri" w:eastAsia="Calibri" w:hAnsi="Calibri"/>
          <w:color w:val="595959" w:themeColor="text1" w:themeTint="A6"/>
          <w:sz w:val="24"/>
          <w:szCs w:val="24"/>
        </w:rPr>
      </w:pPr>
    </w:p>
    <w:p w:rsidR="00F44F74" w:rsidRDefault="003B23F4" w:rsidP="00CC3EDE">
      <w:pPr>
        <w:shd w:val="clear" w:color="auto" w:fill="FFFFFF"/>
        <w:spacing w:after="0" w:line="240" w:lineRule="auto"/>
        <w:jc w:val="center"/>
        <w:rPr>
          <w:rFonts w:ascii="Calibri" w:eastAsia="Calibri" w:hAnsi="Calibri"/>
          <w:color w:val="595959" w:themeColor="text1" w:themeTint="A6"/>
          <w:sz w:val="24"/>
          <w:szCs w:val="24"/>
        </w:rPr>
      </w:pPr>
      <w:r>
        <w:rPr>
          <w:rFonts w:ascii="Calibri" w:eastAsia="Calibri" w:hAnsi="Calibri"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>
            <wp:extent cx="2928000" cy="2196000"/>
            <wp:effectExtent l="0" t="0" r="5715" b="0"/>
            <wp:docPr id="3" name="Picture 3" descr="C:\Users\Miranda\AppData\Local\Microsoft\Windows\Temporary Internet Files\Content.Outlook\W86GIXUY\20181030_1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anda\AppData\Local\Microsoft\Windows\Temporary Internet Files\Content.Outlook\W86GIXUY\20181030_112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F74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     </w:t>
      </w:r>
      <w:r>
        <w:rPr>
          <w:rFonts w:ascii="Calibri" w:eastAsia="Calibri" w:hAnsi="Calibri"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>
            <wp:extent cx="3577753" cy="2196000"/>
            <wp:effectExtent l="0" t="0" r="3810" b="0"/>
            <wp:docPr id="5" name="Picture 5" descr="C:\Users\Miranda\AppData\Local\Microsoft\Windows\Temporary Internet Files\Content.Outlook\W86GIXUY\IMG-201810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anda\AppData\Local\Microsoft\Windows\Temporary Internet Files\Content.Outlook\W86GIXUY\IMG-20181030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3" r="6968"/>
                    <a:stretch/>
                  </pic:blipFill>
                  <pic:spPr bwMode="auto">
                    <a:xfrm>
                      <a:off x="0" y="0"/>
                      <a:ext cx="3577753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F74" w:rsidRDefault="00F44F74" w:rsidP="00CC3EDE">
      <w:pPr>
        <w:shd w:val="clear" w:color="auto" w:fill="FFFFFF"/>
        <w:spacing w:after="0" w:line="240" w:lineRule="auto"/>
        <w:rPr>
          <w:rFonts w:ascii="Calibri" w:eastAsia="Calibri" w:hAnsi="Calibri"/>
          <w:color w:val="595959" w:themeColor="text1" w:themeTint="A6"/>
          <w:sz w:val="24"/>
          <w:szCs w:val="24"/>
        </w:rPr>
      </w:pPr>
    </w:p>
    <w:p w:rsidR="0033373C" w:rsidRDefault="003B23F4" w:rsidP="00CC3EDE">
      <w:pPr>
        <w:shd w:val="clear" w:color="auto" w:fill="FFFFFF"/>
        <w:spacing w:after="0" w:line="240" w:lineRule="auto"/>
        <w:jc w:val="center"/>
        <w:rPr>
          <w:rFonts w:ascii="Calibri" w:eastAsia="Calibri" w:hAnsi="Calibri"/>
          <w:color w:val="595959" w:themeColor="text1" w:themeTint="A6"/>
          <w:sz w:val="24"/>
          <w:szCs w:val="24"/>
        </w:rPr>
      </w:pPr>
      <w:r>
        <w:rPr>
          <w:rFonts w:ascii="Calibri" w:eastAsia="Calibri" w:hAnsi="Calibri"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 wp14:anchorId="52A48D37" wp14:editId="0DCA601C">
            <wp:extent cx="2806699" cy="1971675"/>
            <wp:effectExtent l="0" t="0" r="0" b="0"/>
            <wp:docPr id="1" name="Picture 1" descr="C:\Users\Miranda\AppData\Local\Microsoft\Windows\Temporary Internet Files\Content.Outlook\W86GIXUY\20181030_11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anda\AppData\Local\Microsoft\Windows\Temporary Internet Files\Content.Outlook\W86GIXUY\20181030_110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5"/>
                    <a:stretch/>
                  </pic:blipFill>
                  <pic:spPr bwMode="auto">
                    <a:xfrm>
                      <a:off x="0" y="0"/>
                      <a:ext cx="2808000" cy="197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4F74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     </w:t>
      </w:r>
      <w:r w:rsidR="001B3841">
        <w:rPr>
          <w:rFonts w:ascii="Calibri" w:eastAsia="Calibri" w:hAnsi="Calibri"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>
            <wp:extent cx="3686491" cy="1979985"/>
            <wp:effectExtent l="0" t="0" r="9525" b="1270"/>
            <wp:docPr id="14" name="Picture 14" descr="C:\Users\Miranda\AppData\Local\Microsoft\Windows\Temporary Internet Files\Content.Outlook\W86GIXUY\IMG-201809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anda\AppData\Local\Microsoft\Windows\Temporary Internet Files\Content.Outlook\W86GIXUY\IMG-20180925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82"/>
                    <a:stretch/>
                  </pic:blipFill>
                  <pic:spPr bwMode="auto">
                    <a:xfrm>
                      <a:off x="0" y="0"/>
                      <a:ext cx="3686491" cy="197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D44" w:rsidRPr="00F01D44" w:rsidRDefault="00F01D44" w:rsidP="00CC3EDE">
      <w:pPr>
        <w:shd w:val="clear" w:color="auto" w:fill="FFFFFF"/>
        <w:spacing w:after="0" w:line="240" w:lineRule="auto"/>
        <w:jc w:val="both"/>
        <w:rPr>
          <w:rFonts w:ascii="Calibri" w:eastAsia="Calibri" w:hAnsi="Calibri"/>
          <w:color w:val="595959" w:themeColor="text1" w:themeTint="A6"/>
          <w:sz w:val="24"/>
          <w:szCs w:val="24"/>
        </w:rPr>
      </w:pPr>
    </w:p>
    <w:p w:rsidR="00F44F74" w:rsidRDefault="0033373C" w:rsidP="00CC3EDE">
      <w:pPr>
        <w:spacing w:after="0" w:line="240" w:lineRule="auto"/>
        <w:jc w:val="both"/>
        <w:rPr>
          <w:rFonts w:cs="Arial"/>
          <w:bCs/>
          <w:color w:val="595959" w:themeColor="text1" w:themeTint="A6"/>
          <w:sz w:val="24"/>
          <w:szCs w:val="24"/>
        </w:rPr>
      </w:pPr>
      <w:r>
        <w:rPr>
          <w:rFonts w:ascii="Calibri" w:eastAsia="Calibri" w:hAnsi="Calibri"/>
          <w:color w:val="595959" w:themeColor="text1" w:themeTint="A6"/>
          <w:sz w:val="24"/>
          <w:szCs w:val="24"/>
        </w:rPr>
        <w:t>Tr</w:t>
      </w:r>
      <w:r w:rsidR="00394700" w:rsidRPr="00A4645C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odnevni program Sabatine, tjekom kojeg su održana </w:t>
      </w:r>
      <w:r w:rsidR="00394700" w:rsidRPr="00A4645C">
        <w:rPr>
          <w:rFonts w:cs="Helvetica"/>
          <w:color w:val="595959" w:themeColor="text1" w:themeTint="A6"/>
          <w:sz w:val="24"/>
          <w:szCs w:val="24"/>
        </w:rPr>
        <w:t xml:space="preserve">brojna zanimljiva predavanja, radionice i degustacije, održan je </w:t>
      </w:r>
      <w:r w:rsidR="004059FF">
        <w:rPr>
          <w:rFonts w:cs="Helvetica"/>
          <w:color w:val="595959" w:themeColor="text1" w:themeTint="A6"/>
          <w:sz w:val="24"/>
          <w:szCs w:val="24"/>
        </w:rPr>
        <w:t>15</w:t>
      </w:r>
      <w:r w:rsidR="00394700" w:rsidRPr="00A4645C">
        <w:rPr>
          <w:rFonts w:cs="Helvetica"/>
          <w:color w:val="595959" w:themeColor="text1" w:themeTint="A6"/>
          <w:sz w:val="24"/>
          <w:szCs w:val="24"/>
        </w:rPr>
        <w:t>.-</w:t>
      </w:r>
      <w:r w:rsidR="004059FF">
        <w:rPr>
          <w:rFonts w:cs="Helvetica"/>
          <w:color w:val="595959" w:themeColor="text1" w:themeTint="A6"/>
          <w:sz w:val="24"/>
          <w:szCs w:val="24"/>
        </w:rPr>
        <w:t>18</w:t>
      </w:r>
      <w:r w:rsidR="00394700" w:rsidRPr="00A4645C">
        <w:rPr>
          <w:rFonts w:cs="Helvetica"/>
          <w:color w:val="595959" w:themeColor="text1" w:themeTint="A6"/>
          <w:sz w:val="24"/>
          <w:szCs w:val="24"/>
        </w:rPr>
        <w:t>. studenog 201</w:t>
      </w:r>
      <w:r w:rsidR="004059FF">
        <w:rPr>
          <w:rFonts w:cs="Helvetica"/>
          <w:color w:val="595959" w:themeColor="text1" w:themeTint="A6"/>
          <w:sz w:val="24"/>
          <w:szCs w:val="24"/>
        </w:rPr>
        <w:t>8</w:t>
      </w:r>
      <w:r w:rsidR="00394700" w:rsidRPr="00A4645C">
        <w:rPr>
          <w:rFonts w:cs="Helvetica"/>
          <w:color w:val="595959" w:themeColor="text1" w:themeTint="A6"/>
          <w:sz w:val="24"/>
          <w:szCs w:val="24"/>
        </w:rPr>
        <w:t xml:space="preserve">. u </w:t>
      </w:r>
      <w:r w:rsidR="004059FF">
        <w:rPr>
          <w:rFonts w:cs="Helvetica"/>
          <w:color w:val="595959" w:themeColor="text1" w:themeTint="A6"/>
          <w:sz w:val="24"/>
          <w:szCs w:val="24"/>
        </w:rPr>
        <w:t>Malom Lošinju</w:t>
      </w:r>
      <w:r w:rsidR="00394700" w:rsidRPr="00A4645C">
        <w:rPr>
          <w:rFonts w:cs="Helvetica"/>
          <w:color w:val="595959" w:themeColor="text1" w:themeTint="A6"/>
          <w:sz w:val="24"/>
          <w:szCs w:val="24"/>
        </w:rPr>
        <w:t xml:space="preserve">, </w:t>
      </w:r>
      <w:r w:rsidR="0016114F">
        <w:rPr>
          <w:rFonts w:cs="Helvetica"/>
          <w:color w:val="595959" w:themeColor="text1" w:themeTint="A6"/>
          <w:sz w:val="24"/>
          <w:szCs w:val="24"/>
        </w:rPr>
        <w:t xml:space="preserve">Hotel </w:t>
      </w:r>
      <w:r w:rsidR="004059FF">
        <w:rPr>
          <w:rFonts w:cs="Helvetica"/>
          <w:color w:val="595959" w:themeColor="text1" w:themeTint="A6"/>
          <w:sz w:val="24"/>
          <w:szCs w:val="24"/>
        </w:rPr>
        <w:t>Aurora</w:t>
      </w:r>
      <w:r w:rsidR="0016114F">
        <w:rPr>
          <w:rFonts w:cs="Helvetica"/>
          <w:color w:val="595959" w:themeColor="text1" w:themeTint="A6"/>
          <w:sz w:val="24"/>
          <w:szCs w:val="24"/>
        </w:rPr>
        <w:t>.</w:t>
      </w:r>
      <w:r w:rsidR="00984E88" w:rsidRPr="00A4645C">
        <w:rPr>
          <w:rFonts w:cs="Arial"/>
          <w:bCs/>
          <w:color w:val="595959" w:themeColor="text1" w:themeTint="A6"/>
          <w:sz w:val="24"/>
          <w:szCs w:val="24"/>
        </w:rPr>
        <w:t xml:space="preserve"> Organizatori Sabatine Zadružni savez Dalmacije i Hrvatska udruga vinarskih gradova, imali su potporu </w:t>
      </w:r>
      <w:r w:rsidR="0016114F">
        <w:rPr>
          <w:rFonts w:cs="Arial"/>
          <w:bCs/>
          <w:color w:val="595959" w:themeColor="text1" w:themeTint="A6"/>
          <w:sz w:val="24"/>
          <w:szCs w:val="24"/>
        </w:rPr>
        <w:t>znanstveno-stručnih i programskih suorganizatora</w:t>
      </w:r>
      <w:r w:rsidR="004059FF">
        <w:rPr>
          <w:rFonts w:cs="Arial"/>
          <w:bCs/>
          <w:color w:val="595959" w:themeColor="text1" w:themeTint="A6"/>
          <w:sz w:val="24"/>
          <w:szCs w:val="24"/>
        </w:rPr>
        <w:t xml:space="preserve">: </w:t>
      </w:r>
      <w:r w:rsidR="00F44F74" w:rsidRPr="00F44F74">
        <w:rPr>
          <w:rFonts w:cs="Arial"/>
          <w:bCs/>
          <w:color w:val="595959" w:themeColor="text1" w:themeTint="A6"/>
          <w:sz w:val="24"/>
          <w:szCs w:val="24"/>
        </w:rPr>
        <w:t>Agronomski fakultet Sveučilišta u Zagrebu</w:t>
      </w:r>
      <w:r w:rsidR="00F44F74">
        <w:rPr>
          <w:rFonts w:cs="Arial"/>
          <w:bCs/>
          <w:color w:val="595959" w:themeColor="text1" w:themeTint="A6"/>
          <w:sz w:val="24"/>
          <w:szCs w:val="24"/>
        </w:rPr>
        <w:t xml:space="preserve">, </w:t>
      </w:r>
      <w:r w:rsidR="004059FF">
        <w:rPr>
          <w:rFonts w:cs="Arial"/>
          <w:bCs/>
          <w:color w:val="595959" w:themeColor="text1" w:themeTint="A6"/>
          <w:sz w:val="24"/>
          <w:szCs w:val="24"/>
        </w:rPr>
        <w:t>Hrvatska poljoprivredno-šumarska s</w:t>
      </w:r>
      <w:r w:rsidR="00F44F74" w:rsidRPr="00F44F74">
        <w:rPr>
          <w:rFonts w:cs="Arial"/>
          <w:bCs/>
          <w:color w:val="595959" w:themeColor="text1" w:themeTint="A6"/>
          <w:sz w:val="24"/>
          <w:szCs w:val="24"/>
        </w:rPr>
        <w:t>avjetodavna služba Zagreb</w:t>
      </w:r>
      <w:r w:rsidR="00F44F74">
        <w:rPr>
          <w:rFonts w:cs="Arial"/>
          <w:bCs/>
          <w:color w:val="595959" w:themeColor="text1" w:themeTint="A6"/>
          <w:sz w:val="24"/>
          <w:szCs w:val="24"/>
        </w:rPr>
        <w:t xml:space="preserve">, </w:t>
      </w:r>
      <w:r w:rsidR="00F44F74" w:rsidRPr="00F44F74">
        <w:rPr>
          <w:rFonts w:cs="Arial"/>
          <w:bCs/>
          <w:color w:val="595959" w:themeColor="text1" w:themeTint="A6"/>
          <w:sz w:val="24"/>
          <w:szCs w:val="24"/>
        </w:rPr>
        <w:t>Hrvatski centar za poljoprivredu, hranu i selo Zagreb</w:t>
      </w:r>
      <w:r w:rsidR="00F44F74">
        <w:rPr>
          <w:rFonts w:cs="Arial"/>
          <w:bCs/>
          <w:color w:val="595959" w:themeColor="text1" w:themeTint="A6"/>
          <w:sz w:val="24"/>
          <w:szCs w:val="24"/>
        </w:rPr>
        <w:t xml:space="preserve">, </w:t>
      </w:r>
      <w:r w:rsidR="00F44F74" w:rsidRPr="00F44F74">
        <w:rPr>
          <w:rFonts w:cs="Arial"/>
          <w:bCs/>
          <w:color w:val="595959" w:themeColor="text1" w:themeTint="A6"/>
          <w:sz w:val="24"/>
          <w:szCs w:val="24"/>
        </w:rPr>
        <w:t>Institut za jadranske kulture i melioraciju krša Split</w:t>
      </w:r>
      <w:r w:rsidR="00F44F74">
        <w:rPr>
          <w:rFonts w:cs="Arial"/>
          <w:bCs/>
          <w:color w:val="595959" w:themeColor="text1" w:themeTint="A6"/>
          <w:sz w:val="24"/>
          <w:szCs w:val="24"/>
        </w:rPr>
        <w:t xml:space="preserve">, </w:t>
      </w:r>
      <w:r w:rsidR="00F44F74" w:rsidRPr="00F44F74">
        <w:rPr>
          <w:rFonts w:cs="Arial"/>
          <w:bCs/>
          <w:color w:val="595959" w:themeColor="text1" w:themeTint="A6"/>
          <w:sz w:val="24"/>
          <w:szCs w:val="24"/>
        </w:rPr>
        <w:t>Institut za poljoprivredu i turizam</w:t>
      </w:r>
      <w:r w:rsidR="00F44F74">
        <w:rPr>
          <w:rFonts w:cs="Arial"/>
          <w:bCs/>
          <w:color w:val="595959" w:themeColor="text1" w:themeTint="A6"/>
          <w:sz w:val="24"/>
          <w:szCs w:val="24"/>
        </w:rPr>
        <w:t xml:space="preserve"> </w:t>
      </w:r>
      <w:r w:rsidR="00F44F74" w:rsidRPr="00F44F74">
        <w:rPr>
          <w:rFonts w:cs="Arial"/>
          <w:bCs/>
          <w:color w:val="595959" w:themeColor="text1" w:themeTint="A6"/>
          <w:sz w:val="24"/>
          <w:szCs w:val="24"/>
        </w:rPr>
        <w:t>Poreč</w:t>
      </w:r>
      <w:r w:rsidR="00F44F74">
        <w:rPr>
          <w:rFonts w:cs="Arial"/>
          <w:bCs/>
          <w:color w:val="595959" w:themeColor="text1" w:themeTint="A6"/>
          <w:sz w:val="24"/>
          <w:szCs w:val="24"/>
        </w:rPr>
        <w:t xml:space="preserve">, </w:t>
      </w:r>
      <w:r w:rsidR="004059FF">
        <w:rPr>
          <w:rFonts w:cs="Arial"/>
          <w:bCs/>
          <w:color w:val="595959" w:themeColor="text1" w:themeTint="A6"/>
          <w:sz w:val="24"/>
          <w:szCs w:val="24"/>
        </w:rPr>
        <w:t xml:space="preserve">Znanstveni centar izvrsnosti za bioraznolikost i molekuralno oplemenjivanje bilja, Hrvatska gospodarska komora, Hrvatski centar za zadružno poduzetništvo Zagreb, </w:t>
      </w:r>
      <w:r w:rsidR="004059FF" w:rsidRPr="00F44F74">
        <w:rPr>
          <w:rFonts w:cs="Arial"/>
          <w:bCs/>
          <w:color w:val="595959" w:themeColor="text1" w:themeTint="A6"/>
          <w:sz w:val="24"/>
          <w:szCs w:val="24"/>
        </w:rPr>
        <w:t>Hrvatski poljoprivredni zadružni savez</w:t>
      </w:r>
      <w:r w:rsidR="004059FF" w:rsidRPr="004059FF">
        <w:rPr>
          <w:rFonts w:cs="Arial"/>
          <w:bCs/>
          <w:color w:val="595959" w:themeColor="text1" w:themeTint="A6"/>
          <w:sz w:val="24"/>
          <w:szCs w:val="24"/>
        </w:rPr>
        <w:t xml:space="preserve"> </w:t>
      </w:r>
      <w:r w:rsidR="004059FF" w:rsidRPr="00F44F74">
        <w:rPr>
          <w:rFonts w:cs="Arial"/>
          <w:bCs/>
          <w:color w:val="595959" w:themeColor="text1" w:themeTint="A6"/>
          <w:sz w:val="24"/>
          <w:szCs w:val="24"/>
        </w:rPr>
        <w:t>Zagreb</w:t>
      </w:r>
      <w:r w:rsidR="004059FF">
        <w:rPr>
          <w:rFonts w:cs="Arial"/>
          <w:bCs/>
          <w:color w:val="595959" w:themeColor="text1" w:themeTint="A6"/>
          <w:sz w:val="24"/>
          <w:szCs w:val="24"/>
        </w:rPr>
        <w:t>,</w:t>
      </w:r>
      <w:r w:rsidR="004059FF" w:rsidRPr="00F44F74">
        <w:rPr>
          <w:rFonts w:cs="Arial"/>
          <w:bCs/>
          <w:color w:val="595959" w:themeColor="text1" w:themeTint="A6"/>
          <w:sz w:val="24"/>
          <w:szCs w:val="24"/>
        </w:rPr>
        <w:t xml:space="preserve"> </w:t>
      </w:r>
      <w:r w:rsidR="00F44F74" w:rsidRPr="00F44F74">
        <w:rPr>
          <w:rFonts w:cs="Arial"/>
          <w:bCs/>
          <w:color w:val="595959" w:themeColor="text1" w:themeTint="A6"/>
          <w:sz w:val="24"/>
          <w:szCs w:val="24"/>
        </w:rPr>
        <w:t>Federalni agromediteranski zavod Mostar</w:t>
      </w:r>
      <w:r w:rsidR="00F44F74">
        <w:rPr>
          <w:rFonts w:cs="Arial"/>
          <w:bCs/>
          <w:color w:val="595959" w:themeColor="text1" w:themeTint="A6"/>
          <w:sz w:val="24"/>
          <w:szCs w:val="24"/>
        </w:rPr>
        <w:t xml:space="preserve">, </w:t>
      </w:r>
      <w:r w:rsidR="00F44F74" w:rsidRPr="00F44F74">
        <w:rPr>
          <w:rFonts w:cs="Arial"/>
          <w:bCs/>
          <w:color w:val="595959" w:themeColor="text1" w:themeTint="A6"/>
          <w:sz w:val="24"/>
          <w:szCs w:val="24"/>
        </w:rPr>
        <w:t>Poljoprivredna, prehrambena i veterinarska škola Stanka Ožanića Zadar</w:t>
      </w:r>
      <w:r w:rsidR="00F44F74">
        <w:rPr>
          <w:rFonts w:cs="Arial"/>
          <w:bCs/>
          <w:color w:val="595959" w:themeColor="text1" w:themeTint="A6"/>
          <w:sz w:val="24"/>
          <w:szCs w:val="24"/>
        </w:rPr>
        <w:t xml:space="preserve">, </w:t>
      </w:r>
      <w:r w:rsidR="00F44F74" w:rsidRPr="00F44F74">
        <w:rPr>
          <w:rFonts w:cs="Arial"/>
          <w:bCs/>
          <w:color w:val="595959" w:themeColor="text1" w:themeTint="A6"/>
          <w:sz w:val="24"/>
          <w:szCs w:val="24"/>
        </w:rPr>
        <w:t>Poljoprivredna zadruga</w:t>
      </w:r>
      <w:r w:rsidR="004059FF">
        <w:rPr>
          <w:rFonts w:cs="Arial"/>
          <w:bCs/>
          <w:color w:val="595959" w:themeColor="text1" w:themeTint="A6"/>
          <w:sz w:val="24"/>
          <w:szCs w:val="24"/>
        </w:rPr>
        <w:t xml:space="preserve"> Cres i Hotel Aurora</w:t>
      </w:r>
      <w:r w:rsidR="00F0653A">
        <w:rPr>
          <w:rFonts w:cs="Arial"/>
          <w:bCs/>
          <w:color w:val="595959" w:themeColor="text1" w:themeTint="A6"/>
          <w:sz w:val="24"/>
          <w:szCs w:val="24"/>
        </w:rPr>
        <w:t>.</w:t>
      </w:r>
    </w:p>
    <w:p w:rsidR="00937892" w:rsidRDefault="00937892" w:rsidP="00CC3EDE">
      <w:pPr>
        <w:spacing w:after="0" w:line="240" w:lineRule="auto"/>
        <w:jc w:val="both"/>
        <w:rPr>
          <w:rFonts w:cs="Arial"/>
          <w:bCs/>
          <w:color w:val="595959" w:themeColor="text1" w:themeTint="A6"/>
          <w:sz w:val="24"/>
          <w:szCs w:val="24"/>
        </w:rPr>
      </w:pPr>
      <w:r w:rsidRPr="00F01D44">
        <w:rPr>
          <w:rFonts w:eastAsia="Calibri" w:cs="Arial"/>
          <w:bCs/>
          <w:color w:val="595959" w:themeColor="text1" w:themeTint="A6"/>
          <w:sz w:val="24"/>
          <w:szCs w:val="24"/>
        </w:rPr>
        <w:t xml:space="preserve">Sabatini su se pridružili vinogradari, vinari, </w:t>
      </w:r>
      <w:r w:rsidRPr="00F01D44">
        <w:rPr>
          <w:rFonts w:cs="Arial"/>
          <w:bCs/>
          <w:color w:val="595959" w:themeColor="text1" w:themeTint="A6"/>
          <w:sz w:val="24"/>
          <w:szCs w:val="24"/>
        </w:rPr>
        <w:t xml:space="preserve">vinarske zadruge i tvrtke, </w:t>
      </w:r>
      <w:r w:rsidRPr="00F01D44">
        <w:rPr>
          <w:rFonts w:eastAsia="Calibri" w:cs="Arial"/>
          <w:bCs/>
          <w:color w:val="595959" w:themeColor="text1" w:themeTint="A6"/>
          <w:sz w:val="24"/>
          <w:szCs w:val="24"/>
        </w:rPr>
        <w:t xml:space="preserve">ljudi iz struke, predstavnici ministarstava i drugih resornih institucija, </w:t>
      </w:r>
      <w:r w:rsidRPr="00F01D44">
        <w:rPr>
          <w:rFonts w:cs="Arial"/>
          <w:bCs/>
          <w:color w:val="595959" w:themeColor="text1" w:themeTint="A6"/>
          <w:sz w:val="24"/>
          <w:szCs w:val="24"/>
        </w:rPr>
        <w:t xml:space="preserve">ugostitelji, trgovci, mediji i drugi sudionici vezani uz </w:t>
      </w:r>
      <w:r w:rsidRPr="00F01D44">
        <w:rPr>
          <w:rFonts w:cs="Arial"/>
          <w:bCs/>
          <w:color w:val="595959" w:themeColor="text1" w:themeTint="A6"/>
          <w:sz w:val="24"/>
          <w:szCs w:val="24"/>
        </w:rPr>
        <w:lastRenderedPageBreak/>
        <w:t>vinogradarstvo i vinarstvo iz hrvatskih i inozemnih vinskih regija. Pored sudionika</w:t>
      </w:r>
      <w:r w:rsidR="001B3841">
        <w:rPr>
          <w:rFonts w:cs="Arial"/>
          <w:bCs/>
          <w:color w:val="595959" w:themeColor="text1" w:themeTint="A6"/>
          <w:sz w:val="24"/>
          <w:szCs w:val="24"/>
        </w:rPr>
        <w:t xml:space="preserve"> iz RH</w:t>
      </w:r>
      <w:r>
        <w:rPr>
          <w:rFonts w:cs="Arial"/>
          <w:bCs/>
          <w:color w:val="595959" w:themeColor="text1" w:themeTint="A6"/>
          <w:sz w:val="24"/>
          <w:szCs w:val="24"/>
        </w:rPr>
        <w:t xml:space="preserve">, Sabatina </w:t>
      </w:r>
      <w:r w:rsidR="001B3841">
        <w:rPr>
          <w:rFonts w:cs="Arial"/>
          <w:bCs/>
          <w:color w:val="595959" w:themeColor="text1" w:themeTint="A6"/>
          <w:sz w:val="24"/>
          <w:szCs w:val="24"/>
        </w:rPr>
        <w:t xml:space="preserve">je </w:t>
      </w:r>
      <w:r>
        <w:rPr>
          <w:rFonts w:cs="Arial"/>
          <w:bCs/>
          <w:color w:val="595959" w:themeColor="text1" w:themeTint="A6"/>
          <w:sz w:val="24"/>
          <w:szCs w:val="24"/>
        </w:rPr>
        <w:t>privukla interes bosansko-hercegovačkih, slovenskih, crnogorskih, srpskih, makedonskih i talijanskih vinara.</w:t>
      </w:r>
    </w:p>
    <w:p w:rsidR="003977F6" w:rsidRDefault="003977F6" w:rsidP="00CC3EDE">
      <w:pPr>
        <w:spacing w:after="0" w:line="240" w:lineRule="auto"/>
        <w:jc w:val="both"/>
        <w:rPr>
          <w:rFonts w:cs="Arial"/>
          <w:bCs/>
          <w:color w:val="595959" w:themeColor="text1" w:themeTint="A6"/>
          <w:sz w:val="24"/>
          <w:szCs w:val="24"/>
        </w:rPr>
      </w:pPr>
    </w:p>
    <w:p w:rsidR="00937892" w:rsidRDefault="003977F6" w:rsidP="00CC3EDE">
      <w:pPr>
        <w:spacing w:after="0" w:line="240" w:lineRule="auto"/>
        <w:jc w:val="both"/>
        <w:rPr>
          <w:rFonts w:cs="Arial"/>
          <w:bCs/>
          <w:color w:val="595959" w:themeColor="text1" w:themeTint="A6"/>
          <w:sz w:val="24"/>
          <w:szCs w:val="24"/>
        </w:rPr>
      </w:pPr>
      <w:r>
        <w:rPr>
          <w:rFonts w:cs="Arial"/>
          <w:bCs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>
            <wp:extent cx="6692901" cy="2552700"/>
            <wp:effectExtent l="0" t="0" r="0" b="0"/>
            <wp:docPr id="19" name="Picture 19" descr="E:\Zadružni savez Dalmacije\Manifestacije\1.Sabatina\Sabatina2018\Pozivnica2018\Slike za pozivnicu\Hotel Aurora\Lošinj Hotels &amp; Villas_Hotel Auror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adružni savez Dalmacije\Manifestacije\1.Sabatina\Sabatina2018\Pozivnica2018\Slike za pozivnicu\Hotel Aurora\Lošinj Hotels &amp; Villas_Hotel Aurora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57" b="24289"/>
                    <a:stretch/>
                  </pic:blipFill>
                  <pic:spPr bwMode="auto">
                    <a:xfrm>
                      <a:off x="0" y="0"/>
                      <a:ext cx="6696075" cy="255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7F6" w:rsidRDefault="003977F6" w:rsidP="00CC3EDE">
      <w:pPr>
        <w:spacing w:after="0" w:line="240" w:lineRule="auto"/>
        <w:jc w:val="both"/>
        <w:rPr>
          <w:rFonts w:cs="Arial"/>
          <w:bCs/>
          <w:color w:val="595959" w:themeColor="text1" w:themeTint="A6"/>
          <w:sz w:val="24"/>
          <w:szCs w:val="24"/>
        </w:rPr>
      </w:pPr>
    </w:p>
    <w:p w:rsidR="00C74C81" w:rsidRDefault="002A2662" w:rsidP="00CC3EDE">
      <w:pPr>
        <w:spacing w:after="0" w:line="240" w:lineRule="auto"/>
        <w:jc w:val="both"/>
        <w:rPr>
          <w:color w:val="595959" w:themeColor="text1" w:themeTint="A6"/>
          <w:sz w:val="24"/>
          <w:szCs w:val="24"/>
        </w:rPr>
      </w:pPr>
      <w:r>
        <w:rPr>
          <w:color w:val="595959" w:themeColor="text1" w:themeTint="A6"/>
          <w:sz w:val="24"/>
          <w:szCs w:val="24"/>
        </w:rPr>
        <w:t xml:space="preserve">Tijekom </w:t>
      </w:r>
      <w:r w:rsidR="00984E88" w:rsidRPr="00F042A2">
        <w:rPr>
          <w:color w:val="595959" w:themeColor="text1" w:themeTint="A6"/>
          <w:sz w:val="24"/>
          <w:szCs w:val="24"/>
        </w:rPr>
        <w:t xml:space="preserve">svečanog otvaranja </w:t>
      </w:r>
      <w:r w:rsidR="00984E88">
        <w:rPr>
          <w:color w:val="595959" w:themeColor="text1" w:themeTint="A6"/>
          <w:sz w:val="24"/>
          <w:szCs w:val="24"/>
        </w:rPr>
        <w:t>2</w:t>
      </w:r>
      <w:r w:rsidR="004059FF">
        <w:rPr>
          <w:color w:val="595959" w:themeColor="text1" w:themeTint="A6"/>
          <w:sz w:val="24"/>
          <w:szCs w:val="24"/>
        </w:rPr>
        <w:t>8</w:t>
      </w:r>
      <w:r w:rsidR="00984E88">
        <w:rPr>
          <w:color w:val="595959" w:themeColor="text1" w:themeTint="A6"/>
          <w:sz w:val="24"/>
          <w:szCs w:val="24"/>
        </w:rPr>
        <w:t xml:space="preserve">. Sabatine, </w:t>
      </w:r>
      <w:r w:rsidR="00C74C81">
        <w:rPr>
          <w:color w:val="595959" w:themeColor="text1" w:themeTint="A6"/>
          <w:sz w:val="24"/>
          <w:szCs w:val="24"/>
        </w:rPr>
        <w:t>uz prisu</w:t>
      </w:r>
      <w:r w:rsidR="00CF5977">
        <w:rPr>
          <w:color w:val="595959" w:themeColor="text1" w:themeTint="A6"/>
          <w:sz w:val="24"/>
          <w:szCs w:val="24"/>
        </w:rPr>
        <w:t>stvo</w:t>
      </w:r>
      <w:r w:rsidR="00C74C81">
        <w:rPr>
          <w:color w:val="595959" w:themeColor="text1" w:themeTint="A6"/>
          <w:sz w:val="24"/>
          <w:szCs w:val="24"/>
        </w:rPr>
        <w:t xml:space="preserve"> gotovo svih predstavnika </w:t>
      </w:r>
      <w:r w:rsidR="00CF5977">
        <w:rPr>
          <w:color w:val="595959" w:themeColor="text1" w:themeTint="A6"/>
          <w:sz w:val="24"/>
          <w:szCs w:val="24"/>
        </w:rPr>
        <w:t>pokrovitelja</w:t>
      </w:r>
      <w:r w:rsidR="00C74C81">
        <w:rPr>
          <w:color w:val="595959" w:themeColor="text1" w:themeTint="A6"/>
          <w:sz w:val="24"/>
          <w:szCs w:val="24"/>
        </w:rPr>
        <w:t xml:space="preserve">, </w:t>
      </w:r>
      <w:r w:rsidR="00984E88" w:rsidRPr="00F042A2">
        <w:rPr>
          <w:color w:val="595959" w:themeColor="text1" w:themeTint="A6"/>
          <w:sz w:val="24"/>
          <w:szCs w:val="24"/>
        </w:rPr>
        <w:t>uručena su priznanja za doprinos unaprjeđenju vinogradarstva i vinarstva</w:t>
      </w:r>
      <w:r w:rsidR="00984E88">
        <w:rPr>
          <w:color w:val="595959" w:themeColor="text1" w:themeTint="A6"/>
          <w:sz w:val="24"/>
          <w:szCs w:val="24"/>
        </w:rPr>
        <w:t>, a uslijedio je potom i koktel dobrodošlice</w:t>
      </w:r>
      <w:r w:rsidR="00C74C81">
        <w:rPr>
          <w:color w:val="595959" w:themeColor="text1" w:themeTint="A6"/>
          <w:sz w:val="24"/>
          <w:szCs w:val="24"/>
        </w:rPr>
        <w:t>.</w:t>
      </w:r>
    </w:p>
    <w:p w:rsidR="00D5206A" w:rsidRDefault="00D5206A" w:rsidP="00CC3EDE">
      <w:pPr>
        <w:spacing w:after="0" w:line="240" w:lineRule="auto"/>
        <w:jc w:val="both"/>
        <w:rPr>
          <w:color w:val="595959" w:themeColor="text1" w:themeTint="A6"/>
          <w:sz w:val="24"/>
          <w:szCs w:val="24"/>
        </w:rPr>
      </w:pPr>
    </w:p>
    <w:p w:rsidR="00CC3EDE" w:rsidRPr="005C1454" w:rsidRDefault="00CC3EDE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Cs/>
          <w:color w:val="C00000"/>
          <w:sz w:val="28"/>
          <w:szCs w:val="28"/>
          <w:u w:val="single"/>
        </w:rPr>
      </w:pPr>
      <w:r w:rsidRPr="005C1454">
        <w:rPr>
          <w:rFonts w:asciiTheme="majorHAnsi" w:eastAsiaTheme="majorEastAsia" w:hAnsiTheme="majorHAnsi" w:cstheme="majorBidi"/>
          <w:b/>
          <w:iCs/>
          <w:color w:val="C00000"/>
          <w:sz w:val="28"/>
          <w:szCs w:val="28"/>
          <w:u w:val="single"/>
        </w:rPr>
        <w:t>Osobna i kolektivna priznanja</w:t>
      </w:r>
    </w:p>
    <w:p w:rsidR="00D5206A" w:rsidRPr="005C1454" w:rsidRDefault="00D5206A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Cs/>
          <w:color w:val="C00000"/>
          <w:sz w:val="28"/>
          <w:szCs w:val="28"/>
        </w:rPr>
      </w:pPr>
      <w:r w:rsidRPr="005C1454">
        <w:rPr>
          <w:rFonts w:asciiTheme="majorHAnsi" w:eastAsiaTheme="majorEastAsia" w:hAnsiTheme="majorHAnsi" w:cstheme="majorBidi"/>
          <w:b/>
          <w:iCs/>
          <w:color w:val="C00000"/>
          <w:sz w:val="28"/>
          <w:szCs w:val="28"/>
        </w:rPr>
        <w:t>Sabatina 201</w:t>
      </w:r>
      <w:r w:rsidR="004059FF" w:rsidRPr="005C1454">
        <w:rPr>
          <w:rFonts w:asciiTheme="majorHAnsi" w:eastAsiaTheme="majorEastAsia" w:hAnsiTheme="majorHAnsi" w:cstheme="majorBidi"/>
          <w:b/>
          <w:iCs/>
          <w:color w:val="C00000"/>
          <w:sz w:val="28"/>
          <w:szCs w:val="28"/>
        </w:rPr>
        <w:t>8</w:t>
      </w:r>
      <w:r w:rsidRPr="005C1454">
        <w:rPr>
          <w:rFonts w:asciiTheme="majorHAnsi" w:eastAsiaTheme="majorEastAsia" w:hAnsiTheme="majorHAnsi" w:cstheme="majorBidi"/>
          <w:b/>
          <w:iCs/>
          <w:color w:val="C00000"/>
          <w:sz w:val="28"/>
          <w:szCs w:val="28"/>
        </w:rPr>
        <w:t>.</w:t>
      </w:r>
    </w:p>
    <w:p w:rsidR="00CC3EDE" w:rsidRPr="00CF5977" w:rsidRDefault="00CC3EDE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Cs/>
          <w:sz w:val="24"/>
          <w:szCs w:val="24"/>
          <w:u w:val="single"/>
        </w:rPr>
      </w:pPr>
    </w:p>
    <w:p w:rsidR="00CF5977" w:rsidRPr="005C1454" w:rsidRDefault="00CF5977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</w:pPr>
      <w:r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 xml:space="preserve">Priznanje „Stanko Ožanić“ za </w:t>
      </w:r>
      <w:r w:rsidR="004059FF"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 xml:space="preserve">životni </w:t>
      </w:r>
      <w:r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 xml:space="preserve">doprinos unaprjeđenju </w:t>
      </w:r>
      <w:r w:rsidR="004059FF"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 xml:space="preserve">vinogradarstva i </w:t>
      </w:r>
      <w:r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>vinarstva</w:t>
      </w:r>
    </w:p>
    <w:p w:rsidR="00CF5977" w:rsidRPr="005C1454" w:rsidRDefault="004059FF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sz w:val="26"/>
          <w:szCs w:val="26"/>
        </w:rPr>
      </w:pPr>
      <w:r w:rsidRPr="005C1454">
        <w:rPr>
          <w:rFonts w:asciiTheme="majorHAnsi" w:eastAsiaTheme="majorEastAsia" w:hAnsiTheme="majorHAnsi" w:cstheme="majorBidi"/>
          <w:b/>
          <w:i/>
          <w:iCs/>
          <w:sz w:val="26"/>
          <w:szCs w:val="26"/>
        </w:rPr>
        <w:t>SLOBODAN ČAPIN Erdut</w:t>
      </w:r>
    </w:p>
    <w:p w:rsidR="00D5206A" w:rsidRPr="005C1454" w:rsidRDefault="00D5206A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</w:pPr>
      <w:r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 xml:space="preserve">Priznanje „Stjepan Bulić“ za </w:t>
      </w:r>
      <w:r w:rsidR="004059FF"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 xml:space="preserve">životni </w:t>
      </w:r>
      <w:r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>doprinos unaprjeđenju vin</w:t>
      </w:r>
      <w:r w:rsidR="00CF5977"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>ogradarstva</w:t>
      </w:r>
    </w:p>
    <w:p w:rsidR="00CF5977" w:rsidRPr="005C1454" w:rsidRDefault="004059FF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sz w:val="26"/>
          <w:szCs w:val="26"/>
        </w:rPr>
      </w:pPr>
      <w:r w:rsidRPr="005C1454">
        <w:rPr>
          <w:rFonts w:asciiTheme="majorHAnsi" w:eastAsiaTheme="majorEastAsia" w:hAnsiTheme="majorHAnsi" w:cstheme="majorBidi"/>
          <w:b/>
          <w:i/>
          <w:iCs/>
          <w:sz w:val="26"/>
          <w:szCs w:val="26"/>
        </w:rPr>
        <w:t>prof. dr. sc. IVAN PEJIĆ Zagreb</w:t>
      </w:r>
    </w:p>
    <w:p w:rsidR="00D5206A" w:rsidRPr="005C1454" w:rsidRDefault="00D5206A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</w:pPr>
      <w:r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>Priznanje „Mate Bobanović“</w:t>
      </w:r>
    </w:p>
    <w:p w:rsidR="00D5206A" w:rsidRPr="005C1454" w:rsidRDefault="00D5206A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</w:pPr>
      <w:r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>za višegodišnji samoprijegoran rad u vinogradarstvu i vinarstvu</w:t>
      </w:r>
    </w:p>
    <w:p w:rsidR="00D5206A" w:rsidRPr="005C1454" w:rsidRDefault="004059FF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sz w:val="26"/>
          <w:szCs w:val="26"/>
        </w:rPr>
      </w:pPr>
      <w:r w:rsidRPr="005C1454">
        <w:rPr>
          <w:rFonts w:asciiTheme="majorHAnsi" w:eastAsiaTheme="majorEastAsia" w:hAnsiTheme="majorHAnsi" w:cstheme="majorBidi"/>
          <w:b/>
          <w:i/>
          <w:iCs/>
          <w:sz w:val="26"/>
          <w:szCs w:val="26"/>
        </w:rPr>
        <w:t>MARIJA I JOSIP PECOTIĆ Smokvica</w:t>
      </w:r>
    </w:p>
    <w:p w:rsidR="00D5206A" w:rsidRPr="005C1454" w:rsidRDefault="00D5206A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</w:pPr>
      <w:r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>Priznanj</w:t>
      </w:r>
      <w:r w:rsidR="00CF5977"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>e</w:t>
      </w:r>
      <w:r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 xml:space="preserve"> uzorn</w:t>
      </w:r>
      <w:r w:rsidR="00CF5977"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>om</w:t>
      </w:r>
      <w:r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 xml:space="preserve"> vinogradar</w:t>
      </w:r>
      <w:r w:rsidR="00CF5977"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>u</w:t>
      </w:r>
    </w:p>
    <w:p w:rsidR="00D5206A" w:rsidRPr="005C1454" w:rsidRDefault="00D5206A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</w:pPr>
      <w:r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 xml:space="preserve">(dodjeljuje </w:t>
      </w:r>
      <w:r w:rsidR="004059FF"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>Hrvatski poljoprivredni zadružni savez</w:t>
      </w:r>
      <w:r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>)</w:t>
      </w:r>
    </w:p>
    <w:p w:rsidR="00D5206A" w:rsidRPr="005C1454" w:rsidRDefault="004059FF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sz w:val="26"/>
          <w:szCs w:val="26"/>
        </w:rPr>
      </w:pPr>
      <w:r w:rsidRPr="005C1454">
        <w:rPr>
          <w:rFonts w:asciiTheme="majorHAnsi" w:eastAsiaTheme="majorEastAsia" w:hAnsiTheme="majorHAnsi" w:cstheme="majorBidi"/>
          <w:b/>
          <w:i/>
          <w:iCs/>
          <w:sz w:val="26"/>
          <w:szCs w:val="26"/>
        </w:rPr>
        <w:t>IVAN KATUNAR Vrbnik</w:t>
      </w:r>
    </w:p>
    <w:p w:rsidR="00CF5977" w:rsidRPr="005C1454" w:rsidRDefault="00CF5977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</w:pPr>
      <w:r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 xml:space="preserve">Povelja „Zlatan Plenković“ </w:t>
      </w:r>
    </w:p>
    <w:p w:rsidR="00CF5977" w:rsidRPr="005C1454" w:rsidRDefault="00CF5977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</w:pPr>
      <w:r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>mladom vinogradaru / vinaru (dodjeljuje Zlatan otok d.o.o. Sveta Nedjelja)</w:t>
      </w:r>
    </w:p>
    <w:p w:rsidR="00CF5977" w:rsidRPr="005C1454" w:rsidRDefault="004059FF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sz w:val="26"/>
          <w:szCs w:val="26"/>
        </w:rPr>
      </w:pPr>
      <w:r w:rsidRPr="005C1454">
        <w:rPr>
          <w:rFonts w:asciiTheme="majorHAnsi" w:eastAsiaTheme="majorEastAsia" w:hAnsiTheme="majorHAnsi" w:cstheme="majorBidi"/>
          <w:b/>
          <w:i/>
          <w:iCs/>
          <w:sz w:val="26"/>
          <w:szCs w:val="26"/>
        </w:rPr>
        <w:t>NIKOLA MIROŠEVIĆ ml. Blato</w:t>
      </w:r>
    </w:p>
    <w:p w:rsidR="00D5206A" w:rsidRPr="005C1454" w:rsidRDefault="00D5206A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</w:pPr>
      <w:r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>P</w:t>
      </w:r>
      <w:r w:rsidR="004059FF"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>riznanje</w:t>
      </w:r>
      <w:r w:rsidR="00CF5977"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 xml:space="preserve"> </w:t>
      </w:r>
      <w:r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>hrvatskoj vinarskoj zadruzi</w:t>
      </w:r>
    </w:p>
    <w:p w:rsidR="00D5206A" w:rsidRPr="005C1454" w:rsidRDefault="00D5206A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</w:pPr>
      <w:r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>(dodjeljuje Hrvatski centar za zadružno poduzetništvo)</w:t>
      </w:r>
    </w:p>
    <w:p w:rsidR="00D5206A" w:rsidRPr="005C1454" w:rsidRDefault="00D5206A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sz w:val="26"/>
          <w:szCs w:val="26"/>
        </w:rPr>
      </w:pPr>
      <w:r w:rsidRPr="005C1454">
        <w:rPr>
          <w:rFonts w:asciiTheme="majorHAnsi" w:eastAsiaTheme="majorEastAsia" w:hAnsiTheme="majorHAnsi" w:cstheme="majorBidi"/>
          <w:b/>
          <w:i/>
          <w:iCs/>
          <w:sz w:val="26"/>
          <w:szCs w:val="26"/>
        </w:rPr>
        <w:t>P</w:t>
      </w:r>
      <w:r w:rsidR="00CF5977" w:rsidRPr="005C1454">
        <w:rPr>
          <w:rFonts w:asciiTheme="majorHAnsi" w:eastAsiaTheme="majorEastAsia" w:hAnsiTheme="majorHAnsi" w:cstheme="majorBidi"/>
          <w:b/>
          <w:i/>
          <w:iCs/>
          <w:sz w:val="26"/>
          <w:szCs w:val="26"/>
        </w:rPr>
        <w:t xml:space="preserve">OLJOPRIVREDNA </w:t>
      </w:r>
      <w:r w:rsidRPr="005C1454">
        <w:rPr>
          <w:rFonts w:asciiTheme="majorHAnsi" w:eastAsiaTheme="majorEastAsia" w:hAnsiTheme="majorHAnsi" w:cstheme="majorBidi"/>
          <w:b/>
          <w:i/>
          <w:iCs/>
          <w:sz w:val="26"/>
          <w:szCs w:val="26"/>
        </w:rPr>
        <w:t>Z</w:t>
      </w:r>
      <w:r w:rsidR="00CF5977" w:rsidRPr="005C1454">
        <w:rPr>
          <w:rFonts w:asciiTheme="majorHAnsi" w:eastAsiaTheme="majorEastAsia" w:hAnsiTheme="majorHAnsi" w:cstheme="majorBidi"/>
          <w:b/>
          <w:i/>
          <w:iCs/>
          <w:sz w:val="26"/>
          <w:szCs w:val="26"/>
        </w:rPr>
        <w:t>ADRUGA</w:t>
      </w:r>
      <w:r w:rsidRPr="005C1454">
        <w:rPr>
          <w:rFonts w:asciiTheme="majorHAnsi" w:eastAsiaTheme="majorEastAsia" w:hAnsiTheme="majorHAnsi" w:cstheme="majorBidi"/>
          <w:b/>
          <w:i/>
          <w:iCs/>
          <w:sz w:val="26"/>
          <w:szCs w:val="26"/>
        </w:rPr>
        <w:t xml:space="preserve"> </w:t>
      </w:r>
      <w:r w:rsidR="004059FF" w:rsidRPr="005C1454">
        <w:rPr>
          <w:rFonts w:asciiTheme="majorHAnsi" w:eastAsiaTheme="majorEastAsia" w:hAnsiTheme="majorHAnsi" w:cstheme="majorBidi"/>
          <w:b/>
          <w:i/>
          <w:iCs/>
          <w:sz w:val="26"/>
          <w:szCs w:val="26"/>
        </w:rPr>
        <w:t>POSTUP Donja Banda</w:t>
      </w:r>
    </w:p>
    <w:p w:rsidR="00D5206A" w:rsidRPr="005C1454" w:rsidRDefault="00D5206A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</w:pPr>
      <w:r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>Zlatno pero Sabatine</w:t>
      </w:r>
    </w:p>
    <w:p w:rsidR="00D5206A" w:rsidRPr="005C1454" w:rsidRDefault="00D5206A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</w:pPr>
      <w:r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>za afirmaciju vinogradarstva, vinarstva, zadrugarstva i Sabatine kroz medije</w:t>
      </w:r>
    </w:p>
    <w:p w:rsidR="00D5206A" w:rsidRPr="005C1454" w:rsidRDefault="004059FF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sz w:val="26"/>
          <w:szCs w:val="26"/>
        </w:rPr>
      </w:pPr>
      <w:r w:rsidRPr="005C1454">
        <w:rPr>
          <w:rFonts w:asciiTheme="majorHAnsi" w:eastAsiaTheme="majorEastAsia" w:hAnsiTheme="majorHAnsi" w:cstheme="majorBidi"/>
          <w:b/>
          <w:i/>
          <w:iCs/>
          <w:sz w:val="26"/>
          <w:szCs w:val="26"/>
        </w:rPr>
        <w:t>EMISIJA ZA SELO I POLJOPRIVREDU HRVATSKOGA RADIJA</w:t>
      </w:r>
    </w:p>
    <w:p w:rsidR="00D5206A" w:rsidRPr="005C1454" w:rsidRDefault="00D5206A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</w:pPr>
      <w:r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>Zlatna amfora Sabatine</w:t>
      </w:r>
    </w:p>
    <w:p w:rsidR="004059FF" w:rsidRPr="005C1454" w:rsidRDefault="00D5206A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</w:pPr>
      <w:r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 xml:space="preserve">za doprinos razvoju vinogradarstva na svom području </w:t>
      </w:r>
    </w:p>
    <w:p w:rsidR="00D5206A" w:rsidRPr="005C1454" w:rsidRDefault="00D5206A" w:rsidP="00CC3EDE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</w:pPr>
      <w:r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>(dodjeljuje H</w:t>
      </w:r>
      <w:r w:rsidR="004059FF"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>RVATSKA UDRUGA VINARSKIH GRADOVA</w:t>
      </w:r>
      <w:r w:rsidRPr="005C1454">
        <w:rPr>
          <w:rFonts w:asciiTheme="majorHAnsi" w:eastAsiaTheme="majorEastAsia" w:hAnsiTheme="majorHAnsi" w:cstheme="majorBidi"/>
          <w:b/>
          <w:i/>
          <w:iCs/>
          <w:color w:val="632423" w:themeColor="accent2" w:themeShade="80"/>
          <w:sz w:val="26"/>
          <w:szCs w:val="26"/>
        </w:rPr>
        <w:t>)</w:t>
      </w:r>
    </w:p>
    <w:p w:rsidR="004059FF" w:rsidRPr="005C1454" w:rsidRDefault="004059FF" w:rsidP="0079152D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sz w:val="26"/>
          <w:szCs w:val="26"/>
        </w:rPr>
      </w:pPr>
      <w:r w:rsidRPr="005C1454">
        <w:rPr>
          <w:rFonts w:asciiTheme="majorHAnsi" w:eastAsiaTheme="majorEastAsia" w:hAnsiTheme="majorHAnsi" w:cstheme="majorBidi"/>
          <w:b/>
          <w:i/>
          <w:iCs/>
          <w:sz w:val="26"/>
          <w:szCs w:val="26"/>
        </w:rPr>
        <w:t>SPLITSKO-DALMATINSKA ŽUPANIJA</w:t>
      </w:r>
    </w:p>
    <w:p w:rsidR="00D5206A" w:rsidRPr="00537F3E" w:rsidRDefault="00CF5977" w:rsidP="005C1454">
      <w:pPr>
        <w:spacing w:after="0" w:line="240" w:lineRule="auto"/>
        <w:rPr>
          <w:i/>
          <w:color w:val="595959" w:themeColor="text1" w:themeTint="A6"/>
          <w:sz w:val="24"/>
          <w:szCs w:val="24"/>
        </w:rPr>
      </w:pPr>
      <w:r>
        <w:rPr>
          <w:color w:val="595959" w:themeColor="text1" w:themeTint="A6"/>
          <w:sz w:val="24"/>
          <w:szCs w:val="24"/>
        </w:rPr>
        <w:lastRenderedPageBreak/>
        <w:t xml:space="preserve">  </w:t>
      </w:r>
      <w:r w:rsidR="003977F6">
        <w:rPr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 wp14:anchorId="1031935B" wp14:editId="58EED5A9">
            <wp:extent cx="6696075" cy="30670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bitnici OiK priznanj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06A" w:rsidRPr="003977F6" w:rsidRDefault="00537F3E" w:rsidP="00CC3EDE">
      <w:pPr>
        <w:spacing w:after="0" w:line="240" w:lineRule="auto"/>
        <w:jc w:val="center"/>
        <w:rPr>
          <w:b/>
          <w:i/>
          <w:color w:val="595959" w:themeColor="text1" w:themeTint="A6"/>
          <w:sz w:val="24"/>
          <w:szCs w:val="24"/>
        </w:rPr>
      </w:pPr>
      <w:r w:rsidRPr="003977F6">
        <w:rPr>
          <w:b/>
          <w:i/>
          <w:color w:val="595959" w:themeColor="text1" w:themeTint="A6"/>
          <w:sz w:val="24"/>
          <w:szCs w:val="24"/>
        </w:rPr>
        <w:t>Laureati Sabatine 201</w:t>
      </w:r>
      <w:r w:rsidR="00987D8D" w:rsidRPr="003977F6">
        <w:rPr>
          <w:b/>
          <w:i/>
          <w:color w:val="595959" w:themeColor="text1" w:themeTint="A6"/>
          <w:sz w:val="24"/>
          <w:szCs w:val="24"/>
        </w:rPr>
        <w:t>8</w:t>
      </w:r>
      <w:r w:rsidRPr="003977F6">
        <w:rPr>
          <w:b/>
          <w:i/>
          <w:color w:val="595959" w:themeColor="text1" w:themeTint="A6"/>
          <w:sz w:val="24"/>
          <w:szCs w:val="24"/>
        </w:rPr>
        <w:t>.</w:t>
      </w:r>
      <w:r w:rsidR="006F0615" w:rsidRPr="003977F6">
        <w:rPr>
          <w:b/>
          <w:i/>
          <w:color w:val="595959" w:themeColor="text1" w:themeTint="A6"/>
          <w:sz w:val="24"/>
          <w:szCs w:val="24"/>
        </w:rPr>
        <w:t xml:space="preserve"> </w:t>
      </w:r>
      <w:r w:rsidR="00BF56D6">
        <w:rPr>
          <w:b/>
          <w:i/>
          <w:color w:val="595959" w:themeColor="text1" w:themeTint="A6"/>
          <w:sz w:val="24"/>
          <w:szCs w:val="24"/>
        </w:rPr>
        <w:t>s</w:t>
      </w:r>
      <w:r w:rsidR="006F0615" w:rsidRPr="003977F6">
        <w:rPr>
          <w:b/>
          <w:i/>
          <w:color w:val="595959" w:themeColor="text1" w:themeTint="A6"/>
          <w:sz w:val="24"/>
          <w:szCs w:val="24"/>
        </w:rPr>
        <w:t xml:space="preserve"> uručiteljima priznanja</w:t>
      </w:r>
    </w:p>
    <w:p w:rsidR="00D5206A" w:rsidRDefault="00D5206A" w:rsidP="00CC3EDE">
      <w:pPr>
        <w:spacing w:after="0" w:line="240" w:lineRule="auto"/>
        <w:jc w:val="center"/>
        <w:rPr>
          <w:color w:val="595959" w:themeColor="text1" w:themeTint="A6"/>
          <w:sz w:val="24"/>
          <w:szCs w:val="24"/>
        </w:rPr>
      </w:pPr>
    </w:p>
    <w:p w:rsidR="007612F2" w:rsidRDefault="00937892" w:rsidP="00CC3EDE">
      <w:pPr>
        <w:spacing w:after="0" w:line="240" w:lineRule="auto"/>
        <w:jc w:val="both"/>
        <w:rPr>
          <w:rFonts w:ascii="Calibri" w:eastAsia="Calibri" w:hAnsi="Calibri"/>
          <w:color w:val="595959" w:themeColor="text1" w:themeTint="A6"/>
          <w:sz w:val="24"/>
          <w:szCs w:val="24"/>
        </w:rPr>
      </w:pPr>
      <w:r w:rsidRPr="00EB26B3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Na svečanom otvorenju nazočnima su se obratili i uputili pozdravnu riječ predsjednik Zadružnog saveza Dalmacije Lordan Ljubenkov, </w:t>
      </w:r>
      <w:r w:rsidR="006F0615">
        <w:rPr>
          <w:rFonts w:ascii="Calibri" w:eastAsia="Calibri" w:hAnsi="Calibri"/>
          <w:color w:val="595959" w:themeColor="text1" w:themeTint="A6"/>
          <w:sz w:val="24"/>
          <w:szCs w:val="24"/>
        </w:rPr>
        <w:t>zamjenik gradonačelnice grada Malog Lošinja Anto Nedić, predstavnik domaćinske Primorsko-goranske županije Dalibor Šoštarić, ravnatelj Poljoprivredno-šumarske savjetodavne službe Zdravko Tušek, te tajnik u Ministarstvu turizma Frano Matušić. Kao</w:t>
      </w:r>
      <w:r w:rsidRPr="00EB26B3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 </w:t>
      </w:r>
      <w:r w:rsidR="006F0615"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izaslanik potpredsjednika Vlade i ministra poljprivrede Tomislava Tolušića, nazočne je pozdravio Krunoslav Dugalić, ravnatelj Hrvatskog centra za poljoprivredu, hranu i selo, koji je zajedno s nagrađenim laureatima, uz pjenušac, 28. Sabatinu proglasio svečano otvorenom. </w:t>
      </w:r>
      <w:r w:rsidR="007612F2">
        <w:rPr>
          <w:rFonts w:ascii="Calibri" w:eastAsia="Calibri" w:hAnsi="Calibri"/>
          <w:color w:val="595959" w:themeColor="text1" w:themeTint="A6"/>
          <w:sz w:val="24"/>
          <w:szCs w:val="24"/>
        </w:rPr>
        <w:t>Prije samog svečanog otvaranja manifestacjie, zasađene su dvije spomen loze Sabatine.</w:t>
      </w:r>
    </w:p>
    <w:p w:rsidR="00791389" w:rsidRDefault="00791389" w:rsidP="00CC3EDE">
      <w:pPr>
        <w:spacing w:after="0" w:line="240" w:lineRule="auto"/>
        <w:jc w:val="both"/>
        <w:rPr>
          <w:rFonts w:ascii="Calibri" w:eastAsia="Calibri" w:hAnsi="Calibri"/>
          <w:color w:val="595959" w:themeColor="text1" w:themeTint="A6"/>
          <w:sz w:val="24"/>
          <w:szCs w:val="24"/>
        </w:rPr>
      </w:pPr>
    </w:p>
    <w:p w:rsidR="007612F2" w:rsidRDefault="00791389" w:rsidP="0046280C">
      <w:pPr>
        <w:spacing w:after="0" w:line="240" w:lineRule="auto"/>
        <w:jc w:val="center"/>
        <w:rPr>
          <w:rFonts w:ascii="Calibri" w:eastAsia="Calibri" w:hAnsi="Calibri"/>
          <w:color w:val="595959" w:themeColor="text1" w:themeTint="A6"/>
          <w:sz w:val="24"/>
          <w:szCs w:val="24"/>
        </w:rPr>
      </w:pPr>
      <w:r>
        <w:rPr>
          <w:rFonts w:ascii="Calibri" w:eastAsia="Calibri" w:hAnsi="Calibri"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 wp14:anchorId="69379795" wp14:editId="14BF213F">
            <wp:extent cx="2591998" cy="1728000"/>
            <wp:effectExtent l="0" t="0" r="0" b="5715"/>
            <wp:docPr id="17" name="Picture 17" descr="Z:\ALBUM\Sabatina 2018\SABATINA 2018 ANA\IMG_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LBUM\Sabatina 2018\SABATINA 2018 ANA\IMG_15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98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     </w:t>
      </w:r>
      <w:r>
        <w:rPr>
          <w:rFonts w:ascii="Calibri" w:eastAsia="Calibri" w:hAnsi="Calibri"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 wp14:anchorId="35374CD6" wp14:editId="258B7EE4">
            <wp:extent cx="1069717" cy="1728000"/>
            <wp:effectExtent l="0" t="0" r="0" b="5715"/>
            <wp:docPr id="31" name="Picture 31" descr="Z:\ALBUM\Sabatina 2018\Album Sabatina 15.11.2018\12730101\DSC0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ALBUM\Sabatina 2018\Album Sabatina 15.11.2018\12730101\DSC05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12" r="28823" b="35168"/>
                    <a:stretch/>
                  </pic:blipFill>
                  <pic:spPr bwMode="auto">
                    <a:xfrm>
                      <a:off x="0" y="0"/>
                      <a:ext cx="1069717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color w:val="595959" w:themeColor="text1" w:themeTint="A6"/>
          <w:sz w:val="24"/>
          <w:szCs w:val="24"/>
        </w:rPr>
        <w:t xml:space="preserve">     </w:t>
      </w:r>
      <w:r w:rsidR="0046280C">
        <w:rPr>
          <w:rFonts w:ascii="Calibri" w:eastAsia="Calibri" w:hAnsi="Calibri"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 wp14:anchorId="59F2B549" wp14:editId="4F21A67B">
            <wp:extent cx="2592000" cy="1728000"/>
            <wp:effectExtent l="0" t="0" r="0" b="5715"/>
            <wp:docPr id="18" name="Picture 18" descr="Z:\ALBUM\Sabatina 2018\SABATINA 2018 ANA\IMG_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ALBUM\Sabatina 2018\SABATINA 2018 ANA\IMG_15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615" w:rsidRPr="00902DCD" w:rsidRDefault="006F0615" w:rsidP="006F0615">
      <w:pPr>
        <w:spacing w:after="0" w:line="240" w:lineRule="auto"/>
        <w:ind w:left="644"/>
        <w:rPr>
          <w:rFonts w:ascii="Arial" w:hAnsi="Arial" w:cs="Arial"/>
          <w:i/>
          <w:color w:val="FF0000"/>
          <w:sz w:val="24"/>
          <w:szCs w:val="24"/>
        </w:rPr>
      </w:pPr>
    </w:p>
    <w:p w:rsidR="009404BE" w:rsidRDefault="00D57B57" w:rsidP="00CC3EDE">
      <w:pPr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  <w:r>
        <w:rPr>
          <w:rFonts w:ascii="Calibri" w:eastAsia="Calibri" w:hAnsi="Calibri"/>
          <w:color w:val="595959" w:themeColor="text1" w:themeTint="A6"/>
        </w:rPr>
        <w:t>T</w:t>
      </w:r>
      <w:r w:rsidR="00E13769">
        <w:rPr>
          <w:rFonts w:ascii="Calibri" w:eastAsia="Calibri" w:hAnsi="Calibri"/>
          <w:color w:val="595959" w:themeColor="text1" w:themeTint="A6"/>
        </w:rPr>
        <w:t>jekom trodnevnog programa o</w:t>
      </w:r>
      <w:r w:rsidR="00B65284">
        <w:rPr>
          <w:rFonts w:ascii="Calibri" w:eastAsia="Calibri" w:hAnsi="Calibri"/>
          <w:color w:val="595959" w:themeColor="text1" w:themeTint="A6"/>
        </w:rPr>
        <w:t xml:space="preserve">držana su </w:t>
      </w:r>
      <w:r w:rsidR="009F4500" w:rsidRPr="00600BF6">
        <w:rPr>
          <w:rFonts w:cs="Helvetica"/>
          <w:color w:val="595959" w:themeColor="text1" w:themeTint="A6"/>
          <w:sz w:val="24"/>
          <w:szCs w:val="24"/>
        </w:rPr>
        <w:t xml:space="preserve">brojna </w:t>
      </w:r>
      <w:r w:rsidR="009404BE">
        <w:rPr>
          <w:rFonts w:cs="Helvetica"/>
          <w:color w:val="595959" w:themeColor="text1" w:themeTint="A6"/>
          <w:sz w:val="24"/>
          <w:szCs w:val="24"/>
        </w:rPr>
        <w:t>zanimljiva predavanja</w:t>
      </w:r>
      <w:r w:rsidR="009F4500" w:rsidRPr="00600BF6">
        <w:rPr>
          <w:rFonts w:cs="Helvetica"/>
          <w:color w:val="595959" w:themeColor="text1" w:themeTint="A6"/>
          <w:sz w:val="24"/>
          <w:szCs w:val="24"/>
        </w:rPr>
        <w:t xml:space="preserve">, radionice i degustacije, a proizvođači vina i s ove </w:t>
      </w:r>
      <w:r w:rsidR="009F4500" w:rsidRPr="00E13769">
        <w:rPr>
          <w:rStyle w:val="Istaknuto"/>
          <w:rFonts w:cs="Helvetica"/>
          <w:i w:val="0"/>
          <w:color w:val="595959" w:themeColor="text1" w:themeTint="A6"/>
          <w:sz w:val="24"/>
          <w:szCs w:val="24"/>
        </w:rPr>
        <w:t>Sabatine</w:t>
      </w:r>
      <w:r w:rsidR="009F4500" w:rsidRPr="00E13769">
        <w:rPr>
          <w:rFonts w:cs="Helvetica"/>
          <w:i/>
          <w:color w:val="595959" w:themeColor="text1" w:themeTint="A6"/>
          <w:sz w:val="24"/>
          <w:szCs w:val="24"/>
        </w:rPr>
        <w:t xml:space="preserve"> </w:t>
      </w:r>
      <w:r w:rsidR="009F4500" w:rsidRPr="00600BF6">
        <w:rPr>
          <w:rFonts w:cs="Helvetica"/>
          <w:color w:val="595959" w:themeColor="text1" w:themeTint="A6"/>
          <w:sz w:val="24"/>
          <w:szCs w:val="24"/>
        </w:rPr>
        <w:t>o</w:t>
      </w:r>
      <w:r w:rsidR="00B65284">
        <w:rPr>
          <w:rFonts w:cs="Helvetica"/>
          <w:color w:val="595959" w:themeColor="text1" w:themeTint="A6"/>
          <w:sz w:val="24"/>
          <w:szCs w:val="24"/>
        </w:rPr>
        <w:t xml:space="preserve">tišli su </w:t>
      </w:r>
      <w:r w:rsidR="009F4500" w:rsidRPr="00600BF6">
        <w:rPr>
          <w:rFonts w:cs="Helvetica"/>
          <w:color w:val="595959" w:themeColor="text1" w:themeTint="A6"/>
          <w:sz w:val="24"/>
          <w:szCs w:val="24"/>
        </w:rPr>
        <w:t>bogatiji za nova iskustva</w:t>
      </w:r>
      <w:r w:rsidR="00B65284">
        <w:rPr>
          <w:rFonts w:cs="Helvetica"/>
          <w:color w:val="595959" w:themeColor="text1" w:themeTint="A6"/>
          <w:sz w:val="24"/>
          <w:szCs w:val="24"/>
        </w:rPr>
        <w:t xml:space="preserve"> i znanja. </w:t>
      </w:r>
    </w:p>
    <w:p w:rsidR="006F0615" w:rsidRDefault="006F0615" w:rsidP="00CC3EDE">
      <w:pPr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D32859" w:rsidRPr="007A1B81" w:rsidRDefault="00C94A4D" w:rsidP="00CC3EDE">
      <w:pPr>
        <w:spacing w:after="0" w:line="240" w:lineRule="auto"/>
        <w:jc w:val="both"/>
        <w:rPr>
          <w:color w:val="FF0000"/>
          <w:sz w:val="24"/>
          <w:szCs w:val="24"/>
        </w:rPr>
      </w:pPr>
      <w:r w:rsidRPr="00C94A4D">
        <w:rPr>
          <w:rFonts w:cs="Helvetica"/>
          <w:color w:val="595959" w:themeColor="text1" w:themeTint="A6"/>
          <w:sz w:val="24"/>
          <w:szCs w:val="24"/>
        </w:rPr>
        <w:t xml:space="preserve">Prvi dan Sabatine </w:t>
      </w:r>
      <w:r w:rsidR="009404BE" w:rsidRPr="00C94A4D">
        <w:rPr>
          <w:rFonts w:cs="Helvetica"/>
          <w:color w:val="595959" w:themeColor="text1" w:themeTint="A6"/>
          <w:sz w:val="24"/>
          <w:szCs w:val="24"/>
        </w:rPr>
        <w:t>održan</w:t>
      </w:r>
      <w:r w:rsidR="00D32859">
        <w:rPr>
          <w:rFonts w:cs="Helvetica"/>
          <w:color w:val="595959" w:themeColor="text1" w:themeTint="A6"/>
          <w:sz w:val="24"/>
          <w:szCs w:val="24"/>
        </w:rPr>
        <w:t xml:space="preserve">a je </w:t>
      </w:r>
      <w:r w:rsidR="006F0615">
        <w:rPr>
          <w:rFonts w:cs="Helvetica"/>
          <w:color w:val="595959" w:themeColor="text1" w:themeTint="A6"/>
          <w:sz w:val="24"/>
          <w:szCs w:val="24"/>
        </w:rPr>
        <w:t xml:space="preserve">i </w:t>
      </w:r>
      <w:r w:rsidR="00D32859">
        <w:rPr>
          <w:rFonts w:cs="Helvetica"/>
          <w:color w:val="595959" w:themeColor="text1" w:themeTint="A6"/>
          <w:sz w:val="24"/>
          <w:szCs w:val="24"/>
        </w:rPr>
        <w:t xml:space="preserve">prva </w:t>
      </w:r>
      <w:r w:rsidR="009F6D13">
        <w:rPr>
          <w:rFonts w:cs="Helvetica"/>
          <w:color w:val="595959" w:themeColor="text1" w:themeTint="A6"/>
          <w:sz w:val="24"/>
          <w:szCs w:val="24"/>
        </w:rPr>
        <w:t xml:space="preserve">praktična </w:t>
      </w:r>
      <w:r w:rsidR="00D32859">
        <w:rPr>
          <w:rFonts w:cs="Helvetica"/>
          <w:color w:val="595959" w:themeColor="text1" w:themeTint="A6"/>
          <w:sz w:val="24"/>
          <w:szCs w:val="24"/>
        </w:rPr>
        <w:t xml:space="preserve">radionica „Stare sorte – inovativna vina“ pod vodstvom dr. sc. Gorana Zdunića iz Instituta za jadranske kulture i melioraciju krša. </w:t>
      </w:r>
      <w:r w:rsidR="007A1B81">
        <w:rPr>
          <w:rFonts w:cs="Helvetica"/>
          <w:color w:val="595959" w:themeColor="text1" w:themeTint="A6"/>
          <w:sz w:val="24"/>
          <w:szCs w:val="24"/>
        </w:rPr>
        <w:t>Predstavljanj</w:t>
      </w:r>
      <w:r w:rsidR="009F6D13">
        <w:rPr>
          <w:rFonts w:cs="Helvetica"/>
          <w:color w:val="595959" w:themeColor="text1" w:themeTint="A6"/>
          <w:sz w:val="24"/>
          <w:szCs w:val="24"/>
        </w:rPr>
        <w:t>e</w:t>
      </w:r>
      <w:r w:rsidR="007A1B81">
        <w:rPr>
          <w:rFonts w:cs="Helvetica"/>
          <w:color w:val="595959" w:themeColor="text1" w:themeTint="A6"/>
          <w:sz w:val="24"/>
          <w:szCs w:val="24"/>
        </w:rPr>
        <w:t xml:space="preserve"> vinskih sorti ove godine bilo je obogaćeno </w:t>
      </w:r>
      <w:r w:rsidR="009F6D13">
        <w:rPr>
          <w:rFonts w:cs="Helvetica"/>
          <w:color w:val="595959" w:themeColor="text1" w:themeTint="A6"/>
          <w:sz w:val="24"/>
          <w:szCs w:val="24"/>
        </w:rPr>
        <w:t xml:space="preserve">predstavljanjem </w:t>
      </w:r>
      <w:r w:rsidR="007A1B81">
        <w:rPr>
          <w:rFonts w:cs="Helvetica"/>
          <w:color w:val="595959" w:themeColor="text1" w:themeTint="A6"/>
          <w:sz w:val="24"/>
          <w:szCs w:val="24"/>
        </w:rPr>
        <w:t>i kušanjem sireva</w:t>
      </w:r>
      <w:r w:rsidR="009F6D13">
        <w:rPr>
          <w:rFonts w:cs="Helvetica"/>
          <w:color w:val="595959" w:themeColor="text1" w:themeTint="A6"/>
          <w:sz w:val="24"/>
          <w:szCs w:val="24"/>
        </w:rPr>
        <w:t>,</w:t>
      </w:r>
      <w:r w:rsidR="007A1B81">
        <w:rPr>
          <w:rFonts w:cs="Helvetica"/>
          <w:color w:val="595959" w:themeColor="text1" w:themeTint="A6"/>
          <w:sz w:val="24"/>
          <w:szCs w:val="24"/>
        </w:rPr>
        <w:t xml:space="preserve"> </w:t>
      </w:r>
      <w:r w:rsidR="009F6D13">
        <w:rPr>
          <w:rFonts w:cs="Helvetica"/>
          <w:color w:val="595959" w:themeColor="text1" w:themeTint="A6"/>
          <w:sz w:val="24"/>
          <w:szCs w:val="24"/>
        </w:rPr>
        <w:t xml:space="preserve">pod vodstvom Višnje Krapljan Hrvatske poljoprivredno-šumarske savjetodavne, </w:t>
      </w:r>
      <w:r w:rsidR="007A1B81">
        <w:rPr>
          <w:rFonts w:cs="Helvetica"/>
          <w:color w:val="595959" w:themeColor="text1" w:themeTint="A6"/>
          <w:sz w:val="24"/>
          <w:szCs w:val="24"/>
        </w:rPr>
        <w:t>te njihovim sljubljivanjem s vinima</w:t>
      </w:r>
      <w:r w:rsidR="009F6D13">
        <w:rPr>
          <w:rFonts w:cs="Helvetica"/>
          <w:color w:val="595959" w:themeColor="text1" w:themeTint="A6"/>
          <w:sz w:val="24"/>
          <w:szCs w:val="24"/>
        </w:rPr>
        <w:t>.</w:t>
      </w:r>
    </w:p>
    <w:p w:rsidR="00D65CAB" w:rsidRDefault="00D65CAB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E200F1" w:rsidRDefault="00846A7E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  <w:r>
        <w:rPr>
          <w:rFonts w:cs="Helvetica"/>
          <w:color w:val="595959" w:themeColor="text1" w:themeTint="A6"/>
          <w:sz w:val="24"/>
          <w:szCs w:val="24"/>
        </w:rPr>
        <w:t>Drugi dan Sabatine počeo je sa Saborom vinogradara i vinara</w:t>
      </w:r>
      <w:r w:rsidR="00767482">
        <w:rPr>
          <w:rFonts w:cs="Helvetica"/>
          <w:color w:val="595959" w:themeColor="text1" w:themeTint="A6"/>
          <w:sz w:val="24"/>
          <w:szCs w:val="24"/>
        </w:rPr>
        <w:t xml:space="preserve">. </w:t>
      </w:r>
      <w:r w:rsidR="009F6D13">
        <w:rPr>
          <w:rFonts w:cs="Helvetica"/>
          <w:color w:val="595959" w:themeColor="text1" w:themeTint="A6"/>
          <w:sz w:val="24"/>
          <w:szCs w:val="24"/>
        </w:rPr>
        <w:t>Govorilo se o vinogradarstvu i vinarstvu regije Primorska Hrvatska, o prometu vina u RH</w:t>
      </w:r>
      <w:r w:rsidR="00E200F1">
        <w:rPr>
          <w:rFonts w:cs="Helvetica"/>
          <w:color w:val="595959" w:themeColor="text1" w:themeTint="A6"/>
          <w:sz w:val="24"/>
          <w:szCs w:val="24"/>
        </w:rPr>
        <w:t>, o kreditnim programima za financiranje EU projekata, te o novitetima u zaštiti vinove loze.</w:t>
      </w:r>
    </w:p>
    <w:p w:rsidR="00B526CC" w:rsidRDefault="000B6604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  <w:r>
        <w:rPr>
          <w:rFonts w:cs="Helvetica"/>
          <w:color w:val="595959" w:themeColor="text1" w:themeTint="A6"/>
          <w:sz w:val="24"/>
          <w:szCs w:val="24"/>
        </w:rPr>
        <w:t xml:space="preserve"> </w:t>
      </w:r>
      <w:r w:rsidR="00B526CC">
        <w:rPr>
          <w:rFonts w:cs="Helvetica"/>
          <w:color w:val="595959" w:themeColor="text1" w:themeTint="A6"/>
          <w:sz w:val="24"/>
          <w:szCs w:val="24"/>
        </w:rPr>
        <w:t xml:space="preserve"> </w:t>
      </w:r>
    </w:p>
    <w:p w:rsidR="00EB26B3" w:rsidRDefault="00EB26B3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  <w:r>
        <w:rPr>
          <w:rFonts w:cs="Helvetica"/>
          <w:color w:val="595959" w:themeColor="text1" w:themeTint="A6"/>
          <w:sz w:val="24"/>
          <w:szCs w:val="24"/>
        </w:rPr>
        <w:lastRenderedPageBreak/>
        <w:t xml:space="preserve">Na vrlo posjećenom znanstveno-stručnom skupu u organizaciji Agronomskog fakulteta iz Zagreba čulo se niz </w:t>
      </w:r>
      <w:r w:rsidR="00E200F1">
        <w:rPr>
          <w:rFonts w:cs="Helvetica"/>
          <w:color w:val="595959" w:themeColor="text1" w:themeTint="A6"/>
          <w:sz w:val="24"/>
          <w:szCs w:val="24"/>
        </w:rPr>
        <w:t xml:space="preserve">interesantnih i aktualnih tema: utjecaj klimatskih promjena na vinogradarstvo i vinarstvo, održavanje vinograda na melioriranom kršu, problemi sa zlatnom žuticom, razvoj novih sorata vinove loze otpornih na bolesti, proteinska nestabilnost vina, makro i mikro elementi te stabilni izotopi kao pokazatelji zemljopisnog podrijetla hrvatskih vina, itd. </w:t>
      </w:r>
      <w:r>
        <w:rPr>
          <w:rFonts w:cs="Helvetica"/>
          <w:color w:val="595959" w:themeColor="text1" w:themeTint="A6"/>
          <w:sz w:val="24"/>
          <w:szCs w:val="24"/>
        </w:rPr>
        <w:t xml:space="preserve"> </w:t>
      </w:r>
    </w:p>
    <w:p w:rsidR="00907DA1" w:rsidRDefault="00907DA1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4E103A" w:rsidRDefault="004E103A" w:rsidP="004E103A">
      <w:pPr>
        <w:spacing w:after="0" w:line="240" w:lineRule="auto"/>
        <w:jc w:val="both"/>
        <w:rPr>
          <w:rFonts w:eastAsia="Calibri" w:cs="Times New Roman"/>
          <w:bCs/>
          <w:color w:val="595959" w:themeColor="text1" w:themeTint="A6"/>
          <w:sz w:val="24"/>
          <w:szCs w:val="24"/>
        </w:rPr>
      </w:pPr>
      <w:r w:rsidRPr="00A4645C">
        <w:rPr>
          <w:rFonts w:cs="Helvetica"/>
          <w:color w:val="595959" w:themeColor="text1" w:themeTint="A6"/>
          <w:sz w:val="24"/>
          <w:szCs w:val="24"/>
        </w:rPr>
        <w:t xml:space="preserve">Na radionici „O vinogradarsko-vinarskoj struci – aktualno i popularno“, </w:t>
      </w:r>
      <w:r>
        <w:rPr>
          <w:rFonts w:cs="Helvetica"/>
          <w:color w:val="595959" w:themeColor="text1" w:themeTint="A6"/>
          <w:sz w:val="24"/>
          <w:szCs w:val="24"/>
        </w:rPr>
        <w:t xml:space="preserve">nije iznenadila činjenica da se tražilo mjesto </w:t>
      </w:r>
      <w:r w:rsidRPr="00A4645C">
        <w:rPr>
          <w:rFonts w:cs="Helvetica"/>
          <w:color w:val="595959" w:themeColor="text1" w:themeTint="A6"/>
          <w:sz w:val="24"/>
          <w:szCs w:val="24"/>
        </w:rPr>
        <w:t xml:space="preserve">više. </w:t>
      </w:r>
      <w:r>
        <w:rPr>
          <w:rFonts w:cs="Helvetica"/>
          <w:color w:val="595959" w:themeColor="text1" w:themeTint="A6"/>
          <w:sz w:val="24"/>
          <w:szCs w:val="24"/>
        </w:rPr>
        <w:t>Uz vodstvo prof. dr. sc. Bernarda Kozine, ova radionica uvijek je interesantna i aktivna, uz vođeno i interaktivno kušanje različitih vina.</w:t>
      </w:r>
      <w:r w:rsidRPr="00F657C4">
        <w:rPr>
          <w:rFonts w:eastAsia="Calibri" w:cs="Times New Roman"/>
          <w:bCs/>
          <w:color w:val="595959" w:themeColor="text1" w:themeTint="A6"/>
          <w:sz w:val="24"/>
          <w:szCs w:val="24"/>
        </w:rPr>
        <w:t xml:space="preserve"> </w:t>
      </w:r>
    </w:p>
    <w:p w:rsidR="004E103A" w:rsidRDefault="004E103A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7612F2" w:rsidRDefault="00907DA1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  <w:r>
        <w:rPr>
          <w:rFonts w:cs="Helvetica"/>
          <w:color w:val="595959" w:themeColor="text1" w:themeTint="A6"/>
          <w:sz w:val="24"/>
          <w:szCs w:val="24"/>
        </w:rPr>
        <w:t xml:space="preserve">Stručni skup Savjetodavne službe ponovno je privukao veliki broj zainteresiranih slušatelja s praktičnim temama poput </w:t>
      </w:r>
      <w:r w:rsidR="004E103A">
        <w:rPr>
          <w:rFonts w:cs="Helvetica"/>
          <w:color w:val="595959" w:themeColor="text1" w:themeTint="A6"/>
          <w:sz w:val="24"/>
          <w:szCs w:val="24"/>
        </w:rPr>
        <w:t>analize berbe grožđa, apopleksije vinove loze, autohtone sorte otoka Krka</w:t>
      </w:r>
      <w:r w:rsidR="001A095A">
        <w:rPr>
          <w:rFonts w:cs="Helvetica"/>
          <w:color w:val="595959" w:themeColor="text1" w:themeTint="A6"/>
          <w:sz w:val="24"/>
          <w:szCs w:val="24"/>
        </w:rPr>
        <w:t xml:space="preserve"> žlahtine</w:t>
      </w:r>
      <w:r w:rsidR="004E103A">
        <w:rPr>
          <w:rFonts w:cs="Helvetica"/>
          <w:color w:val="595959" w:themeColor="text1" w:themeTint="A6"/>
          <w:sz w:val="24"/>
          <w:szCs w:val="24"/>
        </w:rPr>
        <w:t>,</w:t>
      </w:r>
      <w:r w:rsidR="001A095A">
        <w:rPr>
          <w:rFonts w:cs="Helvetica"/>
          <w:color w:val="595959" w:themeColor="text1" w:themeTint="A6"/>
          <w:sz w:val="24"/>
          <w:szCs w:val="24"/>
        </w:rPr>
        <w:t xml:space="preserve"> aktivnosti HPŠSS-e u provedbi akcijskog plana za sprječavanje i suzbijanje zlatne žutice vinove loze i sl.</w:t>
      </w:r>
    </w:p>
    <w:p w:rsidR="0046280C" w:rsidRDefault="0046280C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46280C" w:rsidRDefault="0046280C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  <w:r>
        <w:rPr>
          <w:rFonts w:cs="Helvetica"/>
          <w:color w:val="595959" w:themeColor="text1" w:themeTint="A6"/>
          <w:sz w:val="24"/>
          <w:szCs w:val="24"/>
        </w:rPr>
        <w:t>Nakon toga uslijedila je još jedna praktična i edukativna radionica pod nazivom „Vođeno kušanje mladih vina“. Moderator dr. sc. Goran Zdunić</w:t>
      </w:r>
      <w:r w:rsidR="00777B69">
        <w:rPr>
          <w:rFonts w:cs="Helvetica"/>
          <w:color w:val="595959" w:themeColor="text1" w:themeTint="A6"/>
          <w:sz w:val="24"/>
          <w:szCs w:val="24"/>
        </w:rPr>
        <w:t xml:space="preserve"> vodio je </w:t>
      </w:r>
      <w:r>
        <w:rPr>
          <w:rFonts w:cs="Helvetica"/>
          <w:color w:val="595959" w:themeColor="text1" w:themeTint="A6"/>
          <w:sz w:val="24"/>
          <w:szCs w:val="24"/>
        </w:rPr>
        <w:t>kuša</w:t>
      </w:r>
      <w:r w:rsidR="00777B69">
        <w:rPr>
          <w:rFonts w:cs="Helvetica"/>
          <w:color w:val="595959" w:themeColor="text1" w:themeTint="A6"/>
          <w:sz w:val="24"/>
          <w:szCs w:val="24"/>
        </w:rPr>
        <w:t xml:space="preserve">nje </w:t>
      </w:r>
      <w:r>
        <w:rPr>
          <w:rFonts w:cs="Helvetica"/>
          <w:color w:val="595959" w:themeColor="text1" w:themeTint="A6"/>
          <w:sz w:val="24"/>
          <w:szCs w:val="24"/>
        </w:rPr>
        <w:t>dostavljen</w:t>
      </w:r>
      <w:r w:rsidR="00777B69">
        <w:rPr>
          <w:rFonts w:cs="Helvetica"/>
          <w:color w:val="595959" w:themeColor="text1" w:themeTint="A6"/>
          <w:sz w:val="24"/>
          <w:szCs w:val="24"/>
        </w:rPr>
        <w:t>ih</w:t>
      </w:r>
      <w:r>
        <w:rPr>
          <w:rFonts w:cs="Helvetica"/>
          <w:color w:val="595959" w:themeColor="text1" w:themeTint="A6"/>
          <w:sz w:val="24"/>
          <w:szCs w:val="24"/>
        </w:rPr>
        <w:t xml:space="preserve"> mlad</w:t>
      </w:r>
      <w:r w:rsidR="00777B69">
        <w:rPr>
          <w:rFonts w:cs="Helvetica"/>
          <w:color w:val="595959" w:themeColor="text1" w:themeTint="A6"/>
          <w:sz w:val="24"/>
          <w:szCs w:val="24"/>
        </w:rPr>
        <w:t>ih</w:t>
      </w:r>
      <w:r>
        <w:rPr>
          <w:rFonts w:cs="Helvetica"/>
          <w:color w:val="595959" w:themeColor="text1" w:themeTint="A6"/>
          <w:sz w:val="24"/>
          <w:szCs w:val="24"/>
        </w:rPr>
        <w:t xml:space="preserve"> vina</w:t>
      </w:r>
      <w:r w:rsidR="00777B69">
        <w:rPr>
          <w:rFonts w:cs="Helvetica"/>
          <w:color w:val="595959" w:themeColor="text1" w:themeTint="A6"/>
          <w:sz w:val="24"/>
          <w:szCs w:val="24"/>
        </w:rPr>
        <w:t xml:space="preserve">, te kroz </w:t>
      </w:r>
      <w:r>
        <w:rPr>
          <w:rFonts w:cs="Helvetica"/>
          <w:color w:val="595959" w:themeColor="text1" w:themeTint="A6"/>
          <w:sz w:val="24"/>
          <w:szCs w:val="24"/>
        </w:rPr>
        <w:t xml:space="preserve">komunikaciju sa </w:t>
      </w:r>
      <w:r w:rsidR="00777B69">
        <w:rPr>
          <w:rFonts w:cs="Helvetica"/>
          <w:color w:val="595959" w:themeColor="text1" w:themeTint="A6"/>
          <w:sz w:val="24"/>
          <w:szCs w:val="24"/>
        </w:rPr>
        <w:t xml:space="preserve">svim </w:t>
      </w:r>
      <w:r>
        <w:rPr>
          <w:rFonts w:cs="Helvetica"/>
          <w:color w:val="595959" w:themeColor="text1" w:themeTint="A6"/>
          <w:sz w:val="24"/>
          <w:szCs w:val="24"/>
        </w:rPr>
        <w:t>sudionicima</w:t>
      </w:r>
      <w:r w:rsidR="00777B69">
        <w:rPr>
          <w:rFonts w:cs="Helvetica"/>
          <w:color w:val="595959" w:themeColor="text1" w:themeTint="A6"/>
          <w:sz w:val="24"/>
          <w:szCs w:val="24"/>
        </w:rPr>
        <w:t xml:space="preserve"> radionice i s proizvođačem vina</w:t>
      </w:r>
      <w:r>
        <w:rPr>
          <w:rFonts w:cs="Helvetica"/>
          <w:color w:val="595959" w:themeColor="text1" w:themeTint="A6"/>
          <w:sz w:val="24"/>
          <w:szCs w:val="24"/>
        </w:rPr>
        <w:t>, davao mišljenje o vinu.</w:t>
      </w:r>
      <w:r w:rsidR="00777B69">
        <w:rPr>
          <w:rFonts w:cs="Helvetica"/>
          <w:color w:val="595959" w:themeColor="text1" w:themeTint="A6"/>
          <w:sz w:val="24"/>
          <w:szCs w:val="24"/>
        </w:rPr>
        <w:t xml:space="preserve">  </w:t>
      </w:r>
    </w:p>
    <w:p w:rsidR="00E83D26" w:rsidRDefault="00E83D26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E83D26" w:rsidRDefault="00E83D26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  <w:r>
        <w:rPr>
          <w:rFonts w:cs="Helvetica"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 wp14:anchorId="7BF1A8B3" wp14:editId="00E1C80D">
            <wp:extent cx="2160000" cy="1440000"/>
            <wp:effectExtent l="0" t="0" r="0" b="8255"/>
            <wp:docPr id="56" name="Picture 56" descr="E:\Zadružni savez Dalmacije\Manifestacije\1.Sabatina\Sabatina2018\Izvjesce Sabatina 2018\Slike za izvjesce\Stare sorte\DSC0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Zadružni savez Dalmacije\Manifestacije\1.Sabatina\Sabatina2018\Izvjesce Sabatina 2018\Slike za izvjesce\Stare sorte\DSC054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Helvetica"/>
          <w:color w:val="595959" w:themeColor="text1" w:themeTint="A6"/>
          <w:sz w:val="24"/>
          <w:szCs w:val="24"/>
        </w:rPr>
        <w:t xml:space="preserve">  </w:t>
      </w:r>
      <w:r>
        <w:rPr>
          <w:rFonts w:cs="Helvetica"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 wp14:anchorId="3A7A81DA" wp14:editId="08D46616">
            <wp:extent cx="2160000" cy="1440000"/>
            <wp:effectExtent l="0" t="0" r="0" b="8255"/>
            <wp:docPr id="13" name="Picture 13" descr="Z:\ALBUM\Sabatina 2018\Prvi dan - Lureati i sadnja maslina\Sabatina-2018-Mali-Losinj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LBUM\Sabatina 2018\Prvi dan - Lureati i sadnja maslina\Sabatina-2018-Mali-Losinj (11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Helvetica"/>
          <w:color w:val="595959" w:themeColor="text1" w:themeTint="A6"/>
          <w:sz w:val="24"/>
          <w:szCs w:val="24"/>
        </w:rPr>
        <w:t xml:space="preserve">  </w:t>
      </w:r>
      <w:r>
        <w:rPr>
          <w:rFonts w:cs="Helvetica"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 wp14:anchorId="612491A7" wp14:editId="52F49AB2">
            <wp:extent cx="2160000" cy="1440000"/>
            <wp:effectExtent l="0" t="0" r="0" b="8255"/>
            <wp:docPr id="2" name="Picture 2" descr="Z:\ALBUM\Sabatina 2018\SABATINA 2018 ANA\IMG_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LBUM\Sabatina 2018\SABATINA 2018 ANA\IMG_16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D26" w:rsidRPr="00E83D26" w:rsidRDefault="00E83D26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8"/>
          <w:szCs w:val="8"/>
        </w:rPr>
      </w:pPr>
    </w:p>
    <w:p w:rsidR="00E83D26" w:rsidRDefault="00E83D26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  <w:r>
        <w:rPr>
          <w:rFonts w:cs="Helvetica"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 wp14:anchorId="738224E1" wp14:editId="62CDC0ED">
            <wp:extent cx="2160000" cy="1440000"/>
            <wp:effectExtent l="0" t="0" r="0" b="8255"/>
            <wp:docPr id="15" name="Picture 15" descr="Z:\ALBUM\Sabatina 2018\SABATINA 2018 ANA\IMG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ALBUM\Sabatina 2018\SABATINA 2018 ANA\IMG_16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Helvetica"/>
          <w:color w:val="595959" w:themeColor="text1" w:themeTint="A6"/>
          <w:sz w:val="24"/>
          <w:szCs w:val="24"/>
        </w:rPr>
        <w:t xml:space="preserve">  </w:t>
      </w:r>
      <w:r>
        <w:rPr>
          <w:rFonts w:cs="Helvetica"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 wp14:anchorId="5A71D6DD" wp14:editId="5C4CC6C2">
            <wp:extent cx="2160000" cy="1440000"/>
            <wp:effectExtent l="0" t="0" r="0" b="8255"/>
            <wp:docPr id="4" name="Picture 4" descr="Z:\ALBUM\Sabatina 2018\SABATINA 2018 ANA\IMG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ALBUM\Sabatina 2018\SABATINA 2018 ANA\IMG_17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Helvetica"/>
          <w:color w:val="595959" w:themeColor="text1" w:themeTint="A6"/>
          <w:sz w:val="24"/>
          <w:szCs w:val="24"/>
        </w:rPr>
        <w:t xml:space="preserve">  </w:t>
      </w:r>
      <w:r>
        <w:rPr>
          <w:rFonts w:cs="Helvetica"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 wp14:anchorId="42A550FE" wp14:editId="5B20EE7F">
            <wp:extent cx="2160000" cy="1440000"/>
            <wp:effectExtent l="0" t="0" r="0" b="8255"/>
            <wp:docPr id="30" name="Picture 30" descr="Z:\ALBUM\Sabatina 2018\SABATINA 2018 ANA\IMG_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LBUM\Sabatina 2018\SABATINA 2018 ANA\IMG_17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D26" w:rsidRPr="00E83D26" w:rsidRDefault="00E83D26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8"/>
          <w:szCs w:val="8"/>
        </w:rPr>
      </w:pPr>
    </w:p>
    <w:p w:rsidR="00E83D26" w:rsidRDefault="00E83D26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  <w:r>
        <w:rPr>
          <w:rFonts w:cs="Helvetica"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 wp14:anchorId="4F3209E4" wp14:editId="4DB24BFD">
            <wp:extent cx="2160000" cy="1440000"/>
            <wp:effectExtent l="0" t="0" r="0" b="8255"/>
            <wp:docPr id="57" name="Picture 57" descr="E:\Zadružni savez Dalmacije\Manifestacije\1.Sabatina\Sabatina2018\Izvjesce Sabatina 2018\Slike za izvjesce\Savjetodavna\DSC0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Zadružni savez Dalmacije\Manifestacije\1.Sabatina\Sabatina2018\Izvjesce Sabatina 2018\Slike za izvjesce\Savjetodavna\DSC056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Helvetica"/>
          <w:color w:val="595959" w:themeColor="text1" w:themeTint="A6"/>
          <w:sz w:val="24"/>
          <w:szCs w:val="24"/>
        </w:rPr>
        <w:t xml:space="preserve">  </w:t>
      </w:r>
      <w:r>
        <w:rPr>
          <w:rFonts w:cs="Helvetica"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 wp14:anchorId="5E06AA4A" wp14:editId="40BFBBCA">
            <wp:extent cx="2160000" cy="1440000"/>
            <wp:effectExtent l="0" t="0" r="0" b="8255"/>
            <wp:docPr id="58" name="Picture 58" descr="E:\Zadružni savez Dalmacije\Manifestacije\1.Sabatina\Sabatina2018\Izvjesce Sabatina 2018\Slike za izvjesce\Mlada vina\DSC0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Zadružni savez Dalmacije\Manifestacije\1.Sabatina\Sabatina2018\Izvjesce Sabatina 2018\Slike za izvjesce\Mlada vina\DSC056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Helvetica"/>
          <w:color w:val="595959" w:themeColor="text1" w:themeTint="A6"/>
          <w:sz w:val="24"/>
          <w:szCs w:val="24"/>
        </w:rPr>
        <w:t xml:space="preserve">  </w:t>
      </w:r>
      <w:r>
        <w:rPr>
          <w:rFonts w:cs="Helvetica"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 wp14:anchorId="4DAF3950" wp14:editId="56369830">
            <wp:extent cx="2160000" cy="1440000"/>
            <wp:effectExtent l="0" t="0" r="0" b="8255"/>
            <wp:docPr id="59" name="Picture 59" descr="E:\Zadružni savez Dalmacije\Manifestacije\1.Sabatina\Sabatina2018\Izvjesce Sabatina 2018\Slike za izvjesce\Mlada vina\DSC0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Zadružni savez Dalmacije\Manifestacije\1.Sabatina\Sabatina2018\Izvjesce Sabatina 2018\Slike za izvjesce\Mlada vina\DSC056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80C" w:rsidRDefault="0046280C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657E56" w:rsidRDefault="00657E56" w:rsidP="002B7C04">
      <w:pPr>
        <w:pStyle w:val="Bezproreda"/>
        <w:jc w:val="both"/>
        <w:rPr>
          <w:color w:val="595959" w:themeColor="text1" w:themeTint="A6"/>
        </w:rPr>
      </w:pPr>
    </w:p>
    <w:p w:rsidR="00657E56" w:rsidRPr="00DB47AC" w:rsidRDefault="002B7C04" w:rsidP="002B7C04">
      <w:pPr>
        <w:pStyle w:val="Bezproreda"/>
        <w:jc w:val="both"/>
        <w:rPr>
          <w:color w:val="595959" w:themeColor="text1" w:themeTint="A6"/>
          <w:sz w:val="24"/>
          <w:szCs w:val="24"/>
        </w:rPr>
      </w:pPr>
      <w:r w:rsidRPr="00DB47AC">
        <w:rPr>
          <w:color w:val="595959" w:themeColor="text1" w:themeTint="A6"/>
          <w:sz w:val="24"/>
          <w:szCs w:val="24"/>
        </w:rPr>
        <w:t xml:space="preserve">Zadružna ura, na kojoj se tradicionalno susreću predstavnici zadruga, mediji te predstavnici tijela državne vlasti i javnih ustanova, bila je izvrsna prilika za obilježavanje 120-te obljetnice postojanja i kontinuiranog djelovanja </w:t>
      </w:r>
      <w:r w:rsidR="00D40399">
        <w:rPr>
          <w:color w:val="595959" w:themeColor="text1" w:themeTint="A6"/>
          <w:sz w:val="24"/>
          <w:szCs w:val="24"/>
        </w:rPr>
        <w:t>P</w:t>
      </w:r>
      <w:r w:rsidRPr="00DB47AC">
        <w:rPr>
          <w:color w:val="595959" w:themeColor="text1" w:themeTint="A6"/>
          <w:sz w:val="24"/>
          <w:szCs w:val="24"/>
        </w:rPr>
        <w:t xml:space="preserve">oljoprivredne zadruge Kuna 1898.  </w:t>
      </w:r>
    </w:p>
    <w:p w:rsidR="00657E56" w:rsidRPr="00DB47AC" w:rsidRDefault="00657E56" w:rsidP="002B7C04">
      <w:pPr>
        <w:pStyle w:val="Bezproreda"/>
        <w:jc w:val="both"/>
        <w:rPr>
          <w:color w:val="595959" w:themeColor="text1" w:themeTint="A6"/>
          <w:sz w:val="24"/>
          <w:szCs w:val="24"/>
        </w:rPr>
      </w:pPr>
    </w:p>
    <w:p w:rsidR="002B7C04" w:rsidRPr="00DB47AC" w:rsidRDefault="002B7C04" w:rsidP="002B7C04">
      <w:pPr>
        <w:pStyle w:val="Bezproreda"/>
        <w:jc w:val="both"/>
        <w:rPr>
          <w:color w:val="595959" w:themeColor="text1" w:themeTint="A6"/>
          <w:sz w:val="24"/>
          <w:szCs w:val="24"/>
        </w:rPr>
      </w:pPr>
      <w:r w:rsidRPr="00DB47AC">
        <w:rPr>
          <w:color w:val="595959" w:themeColor="text1" w:themeTint="A6"/>
          <w:sz w:val="24"/>
          <w:szCs w:val="24"/>
        </w:rPr>
        <w:t>Povijesni put i razvoj ove zadruge, najstarije na poluotoku Pelješcu, nazočnima je predstavio pra</w:t>
      </w:r>
      <w:r w:rsidR="00DB47AC">
        <w:rPr>
          <w:color w:val="595959" w:themeColor="text1" w:themeTint="A6"/>
          <w:sz w:val="24"/>
          <w:szCs w:val="24"/>
        </w:rPr>
        <w:t>vni savjetnik Zadružnog saveza D</w:t>
      </w:r>
      <w:r w:rsidRPr="00DB47AC">
        <w:rPr>
          <w:color w:val="595959" w:themeColor="text1" w:themeTint="A6"/>
          <w:sz w:val="24"/>
          <w:szCs w:val="24"/>
        </w:rPr>
        <w:t>almacije Božo Novaković koji je</w:t>
      </w:r>
      <w:r w:rsidR="00DB47AC">
        <w:rPr>
          <w:color w:val="595959" w:themeColor="text1" w:themeTint="A6"/>
          <w:sz w:val="24"/>
          <w:szCs w:val="24"/>
        </w:rPr>
        <w:t>,</w:t>
      </w:r>
      <w:r w:rsidRPr="00DB47AC">
        <w:rPr>
          <w:color w:val="595959" w:themeColor="text1" w:themeTint="A6"/>
          <w:sz w:val="24"/>
          <w:szCs w:val="24"/>
        </w:rPr>
        <w:t xml:space="preserve"> među ostalim</w:t>
      </w:r>
      <w:r w:rsidR="00DB47AC">
        <w:rPr>
          <w:color w:val="595959" w:themeColor="text1" w:themeTint="A6"/>
          <w:sz w:val="24"/>
          <w:szCs w:val="24"/>
        </w:rPr>
        <w:t>,</w:t>
      </w:r>
      <w:r w:rsidRPr="00DB47AC">
        <w:rPr>
          <w:color w:val="595959" w:themeColor="text1" w:themeTint="A6"/>
          <w:sz w:val="24"/>
          <w:szCs w:val="24"/>
        </w:rPr>
        <w:t xml:space="preserve"> istaknuo kako se upravo u djelovanju ove zadruge koja je preživjela sedam državnih režima, dva svjetska rata te Domovinski rat, odražava značaj i uloga zadruga i zadružnog poduzetništva ne samo na gospodarski, već i na demografski, te svekoliki razvoj </w:t>
      </w:r>
      <w:r w:rsidRPr="00DB47AC">
        <w:rPr>
          <w:color w:val="595959" w:themeColor="text1" w:themeTint="A6"/>
          <w:sz w:val="24"/>
          <w:szCs w:val="24"/>
        </w:rPr>
        <w:lastRenderedPageBreak/>
        <w:t>područja na kojem djeluje. Novaković je pri tome naglasio kako poštivanje i primjena zadružnih načela i vrednota</w:t>
      </w:r>
      <w:r w:rsidR="00DB47AC">
        <w:rPr>
          <w:color w:val="595959" w:themeColor="text1" w:themeTint="A6"/>
          <w:sz w:val="24"/>
          <w:szCs w:val="24"/>
        </w:rPr>
        <w:t>,</w:t>
      </w:r>
      <w:r w:rsidRPr="00DB47AC">
        <w:rPr>
          <w:color w:val="595959" w:themeColor="text1" w:themeTint="A6"/>
          <w:sz w:val="24"/>
          <w:szCs w:val="24"/>
        </w:rPr>
        <w:t xml:space="preserve"> po kojima se zadruge razlikuju od ostalih oblika udruživanja</w:t>
      </w:r>
      <w:r w:rsidR="00DB47AC">
        <w:rPr>
          <w:color w:val="595959" w:themeColor="text1" w:themeTint="A6"/>
          <w:sz w:val="24"/>
          <w:szCs w:val="24"/>
        </w:rPr>
        <w:t>,</w:t>
      </w:r>
      <w:r w:rsidRPr="00DB47AC">
        <w:rPr>
          <w:color w:val="595959" w:themeColor="text1" w:themeTint="A6"/>
          <w:sz w:val="24"/>
          <w:szCs w:val="24"/>
        </w:rPr>
        <w:t xml:space="preserve"> pridonosi opstojnosti zadrug</w:t>
      </w:r>
      <w:r w:rsidR="00DB47AC">
        <w:rPr>
          <w:color w:val="595959" w:themeColor="text1" w:themeTint="A6"/>
          <w:sz w:val="24"/>
          <w:szCs w:val="24"/>
        </w:rPr>
        <w:t>a</w:t>
      </w:r>
      <w:r w:rsidRPr="00DB47AC">
        <w:rPr>
          <w:color w:val="595959" w:themeColor="text1" w:themeTint="A6"/>
          <w:sz w:val="24"/>
          <w:szCs w:val="24"/>
        </w:rPr>
        <w:t xml:space="preserve"> i  kontinuiranoj stabilnosti zadružnog poslovanja kroz dugoročna razdoblja.</w:t>
      </w:r>
    </w:p>
    <w:p w:rsidR="002B7C04" w:rsidRPr="00DB47AC" w:rsidRDefault="002B7C04" w:rsidP="002B7C04">
      <w:pPr>
        <w:pStyle w:val="Bezproreda"/>
        <w:jc w:val="both"/>
        <w:rPr>
          <w:color w:val="595959" w:themeColor="text1" w:themeTint="A6"/>
          <w:sz w:val="24"/>
          <w:szCs w:val="24"/>
        </w:rPr>
      </w:pPr>
    </w:p>
    <w:p w:rsidR="002B7C04" w:rsidRPr="00DB47AC" w:rsidRDefault="002B7C04" w:rsidP="002B7C04">
      <w:pPr>
        <w:pStyle w:val="Bezproreda"/>
        <w:jc w:val="both"/>
        <w:rPr>
          <w:color w:val="595959" w:themeColor="text1" w:themeTint="A6"/>
          <w:sz w:val="24"/>
          <w:szCs w:val="24"/>
        </w:rPr>
      </w:pPr>
      <w:r w:rsidRPr="00DB47AC">
        <w:rPr>
          <w:color w:val="595959" w:themeColor="text1" w:themeTint="A6"/>
          <w:sz w:val="24"/>
          <w:szCs w:val="24"/>
        </w:rPr>
        <w:t>Na izlaganje Bože Novakovića nadovezao se Tomislav Klarić Kukuz, ravnatelj Hrvatskog centra za zadružno poduzetništvo koji je istaknuo kako se značaj zadruga krije upravo u tržišnoj konkurentnosti kao najboljeg načina povezivanja zadrugara i stvaranja platforme za izlazak na tržište. Klarić Kukuz je ujedno nazočnima predstavio Studiju Ekonomskog insituta u Zagrebu s analizom stanja u zadružnom sektoru te dosadašnje aktivnosti i napore radne skupine za izradu prijedloga novog Zakona o zadrugama, s ciljem donošenja novog zakonodavnog okvira za zadruge te stvaranja pozitivnog poduzetničkog ozračja za zadruge i njihove članove.</w:t>
      </w:r>
    </w:p>
    <w:p w:rsidR="002B7C04" w:rsidRDefault="002B7C04" w:rsidP="002B7C04">
      <w:pPr>
        <w:pStyle w:val="Bezproreda"/>
        <w:jc w:val="both"/>
      </w:pPr>
    </w:p>
    <w:p w:rsidR="00691FBB" w:rsidRPr="00777B69" w:rsidRDefault="00691FBB" w:rsidP="002B7C04">
      <w:pPr>
        <w:pStyle w:val="Bezproreda"/>
        <w:jc w:val="center"/>
        <w:rPr>
          <w:rFonts w:asciiTheme="minorHAnsi" w:hAnsiTheme="minorHAnsi"/>
          <w:color w:val="FF0000"/>
        </w:rPr>
      </w:pPr>
      <w:r>
        <w:rPr>
          <w:rFonts w:asciiTheme="minorHAnsi" w:hAnsiTheme="minorHAnsi"/>
          <w:noProof/>
          <w:color w:val="FF0000"/>
          <w:lang w:eastAsia="hr-HR"/>
        </w:rPr>
        <w:drawing>
          <wp:inline distT="0" distB="0" distL="0" distR="0" wp14:anchorId="12739844" wp14:editId="77A51F53">
            <wp:extent cx="3240000" cy="2160000"/>
            <wp:effectExtent l="0" t="0" r="0" b="0"/>
            <wp:docPr id="45" name="Picture 45" descr="E:\Zadružni savez Dalmacije\Manifestacije\1.Sabatina\Sabatina2018\Izvjesce Sabatina 2018\Slike za izvjesce\Zadruzna ura\DSC0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Zadružni savez Dalmacije\Manifestacije\1.Sabatina\Sabatina2018\Izvjesce Sabatina 2018\Slike za izvjesce\Zadruzna ura\DSC056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175">
        <w:rPr>
          <w:rFonts w:asciiTheme="minorHAnsi" w:hAnsiTheme="minorHAnsi"/>
          <w:color w:val="FF0000"/>
        </w:rPr>
        <w:t xml:space="preserve">  </w:t>
      </w:r>
      <w:r w:rsidR="002B7C04">
        <w:rPr>
          <w:rFonts w:asciiTheme="minorHAnsi" w:hAnsiTheme="minorHAnsi"/>
          <w:color w:val="FF0000"/>
        </w:rPr>
        <w:t xml:space="preserve">   </w:t>
      </w:r>
      <w:r>
        <w:rPr>
          <w:rFonts w:asciiTheme="minorHAnsi" w:hAnsiTheme="minorHAnsi"/>
          <w:noProof/>
          <w:color w:val="FF0000"/>
          <w:lang w:eastAsia="hr-HR"/>
        </w:rPr>
        <w:drawing>
          <wp:inline distT="0" distB="0" distL="0" distR="0" wp14:anchorId="30250266" wp14:editId="16D9E105">
            <wp:extent cx="3240000" cy="2160000"/>
            <wp:effectExtent l="0" t="0" r="0" b="0"/>
            <wp:docPr id="46" name="Picture 46" descr="E:\Zadružni savez Dalmacije\Manifestacije\1.Sabatina\Sabatina2018\Izvjesce Sabatina 2018\Slike za izvjesce\Zadruzna ura\DSC0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Zadružni savez Dalmacije\Manifestacije\1.Sabatina\Sabatina2018\Izvjesce Sabatina 2018\Slike za izvjesce\Zadruzna ura\DSC057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69" w:rsidRDefault="00777B69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777B69" w:rsidRPr="00DB47AC" w:rsidRDefault="00777B69" w:rsidP="00657E56">
      <w:pPr>
        <w:shd w:val="clear" w:color="auto" w:fill="FFFFFF"/>
        <w:spacing w:after="0" w:line="240" w:lineRule="auto"/>
        <w:jc w:val="both"/>
        <w:rPr>
          <w:color w:val="595959" w:themeColor="text1" w:themeTint="A6"/>
          <w:sz w:val="24"/>
          <w:szCs w:val="24"/>
        </w:rPr>
      </w:pPr>
      <w:r w:rsidRPr="00DB47AC">
        <w:rPr>
          <w:rFonts w:cs="Helvetica"/>
          <w:color w:val="595959" w:themeColor="text1" w:themeTint="A6"/>
          <w:sz w:val="24"/>
          <w:szCs w:val="24"/>
        </w:rPr>
        <w:t xml:space="preserve">Tijekom Sabatine </w:t>
      </w:r>
      <w:r w:rsidR="00511335" w:rsidRPr="00DB47AC">
        <w:rPr>
          <w:rFonts w:cs="Helvetica"/>
          <w:color w:val="595959" w:themeColor="text1" w:themeTint="A6"/>
          <w:sz w:val="24"/>
          <w:szCs w:val="24"/>
        </w:rPr>
        <w:t xml:space="preserve">Hrvatska zastupnica u Europskom parlamentu Marijana </w:t>
      </w:r>
      <w:proofErr w:type="spellStart"/>
      <w:r w:rsidR="00511335" w:rsidRPr="00DB47AC">
        <w:rPr>
          <w:rFonts w:cs="Helvetica"/>
          <w:color w:val="595959" w:themeColor="text1" w:themeTint="A6"/>
          <w:sz w:val="24"/>
          <w:szCs w:val="24"/>
        </w:rPr>
        <w:t>Petir</w:t>
      </w:r>
      <w:proofErr w:type="spellEnd"/>
      <w:r w:rsidR="00511335" w:rsidRPr="00DB47AC">
        <w:rPr>
          <w:rFonts w:cs="Helvetica"/>
          <w:color w:val="595959" w:themeColor="text1" w:themeTint="A6"/>
          <w:sz w:val="24"/>
          <w:szCs w:val="24"/>
        </w:rPr>
        <w:t xml:space="preserve"> održala je </w:t>
      </w:r>
      <w:r w:rsidR="00BF56D6">
        <w:rPr>
          <w:rFonts w:cs="Helvetica"/>
          <w:color w:val="595959" w:themeColor="text1" w:themeTint="A6"/>
          <w:sz w:val="24"/>
          <w:szCs w:val="24"/>
        </w:rPr>
        <w:t>p</w:t>
      </w:r>
      <w:r w:rsidR="00511335" w:rsidRPr="00DB47AC">
        <w:rPr>
          <w:rFonts w:cs="Helvetica"/>
          <w:color w:val="595959" w:themeColor="text1" w:themeTint="A6"/>
          <w:sz w:val="24"/>
          <w:szCs w:val="24"/>
        </w:rPr>
        <w:t>anel na temu: Budućnost Zajedničke poljoprivredne politike E</w:t>
      </w:r>
      <w:r w:rsidR="002B7C04" w:rsidRPr="00DB47AC">
        <w:rPr>
          <w:rFonts w:cs="Helvetica"/>
          <w:color w:val="595959" w:themeColor="text1" w:themeTint="A6"/>
          <w:sz w:val="24"/>
          <w:szCs w:val="24"/>
        </w:rPr>
        <w:t xml:space="preserve">uropske unije, </w:t>
      </w:r>
      <w:r w:rsidR="002B7C04" w:rsidRPr="00DB47AC">
        <w:rPr>
          <w:color w:val="595959" w:themeColor="text1" w:themeTint="A6"/>
          <w:sz w:val="24"/>
          <w:szCs w:val="24"/>
        </w:rPr>
        <w:t>na kojem je ukratko predstavila novosti u novom prijedlogu ove najdugovječnije politike Europske unije.</w:t>
      </w:r>
    </w:p>
    <w:p w:rsidR="00657E56" w:rsidRPr="00DB47AC" w:rsidRDefault="00657E56" w:rsidP="00657E56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24"/>
          <w:szCs w:val="24"/>
        </w:rPr>
      </w:pPr>
    </w:p>
    <w:p w:rsidR="002B7C04" w:rsidRPr="00DB47AC" w:rsidRDefault="002B7C04" w:rsidP="00657E56">
      <w:pPr>
        <w:pStyle w:val="Bezproreda"/>
        <w:jc w:val="both"/>
        <w:rPr>
          <w:color w:val="595959" w:themeColor="text1" w:themeTint="A6"/>
          <w:sz w:val="24"/>
          <w:szCs w:val="24"/>
        </w:rPr>
      </w:pPr>
      <w:r w:rsidRPr="00DB47AC">
        <w:rPr>
          <w:color w:val="595959" w:themeColor="text1" w:themeTint="A6"/>
          <w:sz w:val="24"/>
          <w:szCs w:val="24"/>
        </w:rPr>
        <w:t xml:space="preserve">Na panelu je istaknula kako je </w:t>
      </w:r>
      <w:r w:rsidR="00BF56D6">
        <w:rPr>
          <w:color w:val="595959" w:themeColor="text1" w:themeTint="A6"/>
          <w:sz w:val="24"/>
          <w:szCs w:val="24"/>
        </w:rPr>
        <w:t>„</w:t>
      </w:r>
      <w:r w:rsidRPr="00DB47AC">
        <w:rPr>
          <w:color w:val="595959" w:themeColor="text1" w:themeTint="A6"/>
          <w:sz w:val="24"/>
          <w:szCs w:val="24"/>
        </w:rPr>
        <w:t>ideja novog zakonodavnog paketa koj</w:t>
      </w:r>
      <w:r w:rsidR="00BF56D6">
        <w:rPr>
          <w:color w:val="595959" w:themeColor="text1" w:themeTint="A6"/>
          <w:sz w:val="24"/>
          <w:szCs w:val="24"/>
        </w:rPr>
        <w:t>eg</w:t>
      </w:r>
      <w:r w:rsidRPr="00DB47AC">
        <w:rPr>
          <w:color w:val="595959" w:themeColor="text1" w:themeTint="A6"/>
          <w:sz w:val="24"/>
          <w:szCs w:val="24"/>
        </w:rPr>
        <w:t xml:space="preserve"> je predložila Europska komisija  usmjerena na daljnje pojednostavljivanje postupaka, postizanje rezultata te uvođenje puno veće fleksibilnosti za države članice, s ciljem da same države članice unutar zadanih EU okvira same kreiraju najbolje politike koje bi trebale biti na korist njihovih poljoprivrednika i koje najbolje odgovaraju lokalnom podneblju, potrebama i prednostima koje svaka država članica ima.“</w:t>
      </w:r>
    </w:p>
    <w:p w:rsidR="00657E56" w:rsidRPr="00DB47AC" w:rsidRDefault="00657E56" w:rsidP="00657E56">
      <w:pPr>
        <w:pStyle w:val="Bezproreda"/>
        <w:jc w:val="both"/>
        <w:rPr>
          <w:color w:val="595959" w:themeColor="text1" w:themeTint="A6"/>
          <w:sz w:val="24"/>
          <w:szCs w:val="24"/>
        </w:rPr>
      </w:pPr>
    </w:p>
    <w:p w:rsidR="002B7C04" w:rsidRPr="00DB47AC" w:rsidRDefault="002B7C04" w:rsidP="00657E56">
      <w:pPr>
        <w:pStyle w:val="Bezproreda"/>
        <w:jc w:val="both"/>
        <w:rPr>
          <w:color w:val="595959" w:themeColor="text1" w:themeTint="A6"/>
          <w:sz w:val="24"/>
          <w:szCs w:val="24"/>
        </w:rPr>
      </w:pPr>
      <w:r w:rsidRPr="00DB47AC">
        <w:rPr>
          <w:color w:val="595959" w:themeColor="text1" w:themeTint="A6"/>
          <w:sz w:val="24"/>
          <w:szCs w:val="24"/>
        </w:rPr>
        <w:t>Petir se osvrnula i na poljoprivredne fondove EU, te naglasila kako će potpora iz oba poljoprivredna fonda EU biti usmjerena na daljnje poboljšanje održivog razvoja sektora poljoprivrede, sektora hrane te ruralnih područja .</w:t>
      </w:r>
    </w:p>
    <w:p w:rsidR="00777B69" w:rsidRDefault="00777B69" w:rsidP="00777B69">
      <w:pPr>
        <w:spacing w:after="0" w:line="240" w:lineRule="auto"/>
        <w:jc w:val="both"/>
        <w:rPr>
          <w:color w:val="00B050"/>
          <w:sz w:val="24"/>
          <w:szCs w:val="24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8"/>
        <w:gridCol w:w="3532"/>
        <w:gridCol w:w="3532"/>
      </w:tblGrid>
      <w:tr w:rsidR="00777B69" w:rsidTr="00674F01">
        <w:tc>
          <w:tcPr>
            <w:tcW w:w="3587" w:type="dxa"/>
          </w:tcPr>
          <w:p w:rsidR="00777B69" w:rsidRDefault="00674F01" w:rsidP="00182594">
            <w:pPr>
              <w:jc w:val="both"/>
              <w:rPr>
                <w:rFonts w:cs="Helvetica"/>
                <w:color w:val="00B050"/>
                <w:sz w:val="24"/>
                <w:szCs w:val="24"/>
              </w:rPr>
            </w:pPr>
            <w:r>
              <w:rPr>
                <w:rFonts w:cs="Helvetica"/>
                <w:noProof/>
                <w:color w:val="00B050"/>
                <w:sz w:val="24"/>
                <w:szCs w:val="24"/>
                <w:lang w:eastAsia="hr-HR"/>
              </w:rPr>
              <w:drawing>
                <wp:inline distT="0" distB="0" distL="0" distR="0" wp14:anchorId="2C499D8C" wp14:editId="1F2DD6BB">
                  <wp:extent cx="2259083" cy="1440000"/>
                  <wp:effectExtent l="0" t="0" r="8255" b="8255"/>
                  <wp:docPr id="29" name="Picture 29" descr="Z:\ALBUM\Sabatina 2018\Treći dan\13130103\DSC06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ALBUM\Sabatina 2018\Treći dan\13130103\DSC060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82" t="16445" r="22665" b="40873"/>
                          <a:stretch/>
                        </pic:blipFill>
                        <pic:spPr bwMode="auto">
                          <a:xfrm>
                            <a:off x="0" y="0"/>
                            <a:ext cx="225908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:rsidR="00777B69" w:rsidRDefault="00674F01" w:rsidP="00182594">
            <w:pPr>
              <w:jc w:val="both"/>
              <w:rPr>
                <w:rFonts w:cs="Helvetica"/>
                <w:color w:val="00B050"/>
                <w:sz w:val="24"/>
                <w:szCs w:val="24"/>
              </w:rPr>
            </w:pPr>
            <w:r>
              <w:rPr>
                <w:rFonts w:cs="Helvetica"/>
                <w:noProof/>
                <w:color w:val="00B050"/>
                <w:sz w:val="24"/>
                <w:szCs w:val="24"/>
                <w:lang w:eastAsia="hr-HR"/>
              </w:rPr>
              <w:drawing>
                <wp:inline distT="0" distB="0" distL="0" distR="0" wp14:anchorId="3C9399BA" wp14:editId="057D4D97">
                  <wp:extent cx="2159281" cy="1440000"/>
                  <wp:effectExtent l="0" t="0" r="0" b="8255"/>
                  <wp:docPr id="27" name="Picture 27" descr="Z:\ALBUM\Sabatina 2018\Treći dan\13130103\DSC06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ALBUM\Sabatina 2018\Treći dan\13130103\DSC06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28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:rsidR="00777B69" w:rsidRDefault="00674F01" w:rsidP="00182594">
            <w:pPr>
              <w:jc w:val="both"/>
              <w:rPr>
                <w:rFonts w:cs="Helvetica"/>
                <w:color w:val="00B050"/>
                <w:sz w:val="24"/>
                <w:szCs w:val="24"/>
              </w:rPr>
            </w:pPr>
            <w:r>
              <w:rPr>
                <w:rFonts w:cs="Helvetica"/>
                <w:noProof/>
                <w:color w:val="00B050"/>
                <w:sz w:val="24"/>
                <w:szCs w:val="24"/>
                <w:lang w:eastAsia="hr-HR"/>
              </w:rPr>
              <w:drawing>
                <wp:inline distT="0" distB="0" distL="0" distR="0" wp14:anchorId="3316453D" wp14:editId="786B1584">
                  <wp:extent cx="2159281" cy="1440000"/>
                  <wp:effectExtent l="0" t="0" r="0" b="8255"/>
                  <wp:docPr id="28" name="Picture 28" descr="Z:\ALBUM\Sabatina 2018\Treći dan\13130103\DSC06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ALBUM\Sabatina 2018\Treći dan\13130103\DSC06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28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7B69" w:rsidRPr="00777B69" w:rsidRDefault="00777B69" w:rsidP="00777B69">
      <w:pPr>
        <w:spacing w:after="0" w:line="240" w:lineRule="auto"/>
        <w:jc w:val="both"/>
        <w:rPr>
          <w:color w:val="00B050"/>
          <w:sz w:val="24"/>
          <w:szCs w:val="24"/>
        </w:rPr>
      </w:pPr>
    </w:p>
    <w:p w:rsidR="00646607" w:rsidRPr="00646607" w:rsidRDefault="00646607" w:rsidP="00646607">
      <w:pPr>
        <w:pStyle w:val="StandardWeb"/>
        <w:spacing w:before="0" w:beforeAutospacing="0" w:after="0" w:afterAutospacing="0"/>
        <w:jc w:val="both"/>
        <w:rPr>
          <w:rFonts w:asciiTheme="minorHAnsi" w:hAnsiTheme="minorHAnsi"/>
          <w:color w:val="595959" w:themeColor="text1" w:themeTint="A6"/>
        </w:rPr>
      </w:pPr>
    </w:p>
    <w:p w:rsidR="00EA48FB" w:rsidRPr="00A4645C" w:rsidRDefault="00EA48FB" w:rsidP="00EA48FB">
      <w:pPr>
        <w:spacing w:after="0" w:line="240" w:lineRule="auto"/>
        <w:jc w:val="both"/>
        <w:rPr>
          <w:rFonts w:eastAsia="Calibri" w:cs="Times New Roman"/>
          <w:bCs/>
          <w:color w:val="595959" w:themeColor="text1" w:themeTint="A6"/>
          <w:sz w:val="24"/>
          <w:szCs w:val="24"/>
        </w:rPr>
      </w:pPr>
      <w:r>
        <w:rPr>
          <w:rFonts w:eastAsia="Calibri" w:cs="Times New Roman"/>
          <w:bCs/>
          <w:color w:val="595959" w:themeColor="text1" w:themeTint="A6"/>
          <w:sz w:val="24"/>
          <w:szCs w:val="24"/>
        </w:rPr>
        <w:t>Na burzi i izložbi vina predstavilo se oko 500 proizvoda hrvatskih i inozemnih vinogradara i vinara, a n</w:t>
      </w:r>
      <w:r w:rsidRPr="00A4645C">
        <w:rPr>
          <w:rFonts w:eastAsia="Calibri" w:cs="Times New Roman"/>
          <w:bCs/>
          <w:color w:val="595959" w:themeColor="text1" w:themeTint="A6"/>
          <w:sz w:val="24"/>
          <w:szCs w:val="24"/>
        </w:rPr>
        <w:t>a sajmu opreme, alata i repromaterijala za vinogradarstvo i vinarstvo</w:t>
      </w:r>
      <w:r>
        <w:rPr>
          <w:rFonts w:eastAsia="Calibri" w:cs="Times New Roman"/>
          <w:bCs/>
          <w:color w:val="595959" w:themeColor="text1" w:themeTint="A6"/>
          <w:sz w:val="24"/>
          <w:szCs w:val="24"/>
        </w:rPr>
        <w:t xml:space="preserve"> svoje proizvode i usluge vezane za vinogradarstvo i vinarstvo predstavilo je oko 50 tvrtki</w:t>
      </w:r>
      <w:r w:rsidRPr="00A4645C">
        <w:rPr>
          <w:rFonts w:eastAsia="Calibri" w:cs="Times New Roman"/>
          <w:bCs/>
          <w:color w:val="595959" w:themeColor="text1" w:themeTint="A6"/>
          <w:sz w:val="24"/>
          <w:szCs w:val="24"/>
        </w:rPr>
        <w:t xml:space="preserve">. </w:t>
      </w:r>
    </w:p>
    <w:p w:rsidR="000B592A" w:rsidRPr="000B592A" w:rsidRDefault="000B592A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8"/>
          <w:szCs w:val="8"/>
        </w:rPr>
      </w:pPr>
    </w:p>
    <w:p w:rsidR="00CC3EDE" w:rsidRDefault="00791389" w:rsidP="00923E3B">
      <w:pPr>
        <w:shd w:val="clear" w:color="auto" w:fill="FFFFFF"/>
        <w:spacing w:after="0" w:line="240" w:lineRule="auto"/>
        <w:jc w:val="center"/>
        <w:rPr>
          <w:rFonts w:cs="Helvetica"/>
          <w:color w:val="595959" w:themeColor="text1" w:themeTint="A6"/>
          <w:sz w:val="24"/>
          <w:szCs w:val="24"/>
        </w:rPr>
      </w:pPr>
      <w:r>
        <w:rPr>
          <w:rFonts w:cs="Helvetica"/>
          <w:noProof/>
          <w:color w:val="595959" w:themeColor="text1" w:themeTint="A6"/>
          <w:sz w:val="24"/>
          <w:szCs w:val="24"/>
          <w:lang w:eastAsia="hr-HR"/>
        </w:rPr>
        <w:lastRenderedPageBreak/>
        <w:drawing>
          <wp:inline distT="0" distB="0" distL="0" distR="0">
            <wp:extent cx="2159281" cy="1440000"/>
            <wp:effectExtent l="0" t="0" r="0" b="8255"/>
            <wp:docPr id="32" name="Picture 32" descr="Z:\ALBUM\Sabatina 2018\Album Sabatina 15.11.2018\12730101\DSC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ALBUM\Sabatina 2018\Album Sabatina 15.11.2018\12730101\DSC054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8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E3B">
        <w:rPr>
          <w:rFonts w:cs="Helvetica"/>
          <w:color w:val="595959" w:themeColor="text1" w:themeTint="A6"/>
          <w:sz w:val="24"/>
          <w:szCs w:val="24"/>
        </w:rPr>
        <w:t xml:space="preserve"> </w:t>
      </w:r>
      <w:r>
        <w:rPr>
          <w:rFonts w:cs="Helvetica"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>
            <wp:extent cx="2160000" cy="1440000"/>
            <wp:effectExtent l="0" t="0" r="0" b="8255"/>
            <wp:docPr id="37" name="Picture 37" descr="E:\Zadružni savez Dalmacije\Manifestacije\1.Sabatina\Sabatina2018\Izvjesce Sabatina 2018\Slike za izvjesce\Sajam\DSC0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adružni savez Dalmacije\Manifestacije\1.Sabatina\Sabatina2018\Izvjesce Sabatina 2018\Slike za izvjesce\Sajam\DSC0569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E3B">
        <w:rPr>
          <w:rFonts w:cs="Helvetica"/>
          <w:color w:val="595959" w:themeColor="text1" w:themeTint="A6"/>
          <w:sz w:val="24"/>
          <w:szCs w:val="24"/>
        </w:rPr>
        <w:t xml:space="preserve"> </w:t>
      </w:r>
      <w:r>
        <w:rPr>
          <w:rFonts w:cs="Helvetica"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>
            <wp:extent cx="2160000" cy="1440000"/>
            <wp:effectExtent l="0" t="0" r="0" b="8255"/>
            <wp:docPr id="38" name="Picture 38" descr="E:\Zadružni savez Dalmacije\Manifestacije\1.Sabatina\Sabatina2018\Izvjesce Sabatina 2018\Slike za izvjesce\Sajam\DSC0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Zadružni savez Dalmacije\Manifestacije\1.Sabatina\Sabatina2018\Izvjesce Sabatina 2018\Slike za izvjesce\Sajam\DSC052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3B" w:rsidRPr="00D40020" w:rsidRDefault="00923E3B" w:rsidP="00CC3EDE">
      <w:pPr>
        <w:shd w:val="clear" w:color="auto" w:fill="FFFFFF"/>
        <w:spacing w:after="0" w:line="240" w:lineRule="auto"/>
        <w:jc w:val="both"/>
        <w:rPr>
          <w:rFonts w:cs="Helvetica"/>
          <w:color w:val="595959" w:themeColor="text1" w:themeTint="A6"/>
          <w:sz w:val="8"/>
          <w:szCs w:val="8"/>
        </w:rPr>
      </w:pPr>
    </w:p>
    <w:p w:rsidR="00E761E2" w:rsidRDefault="00961646" w:rsidP="00923E3B">
      <w:pPr>
        <w:shd w:val="clear" w:color="auto" w:fill="FFFFFF"/>
        <w:spacing w:after="0" w:line="240" w:lineRule="auto"/>
        <w:jc w:val="center"/>
        <w:rPr>
          <w:rFonts w:cs="Helvetica"/>
          <w:color w:val="595959" w:themeColor="text1" w:themeTint="A6"/>
          <w:sz w:val="24"/>
          <w:szCs w:val="24"/>
        </w:rPr>
      </w:pPr>
      <w:r>
        <w:rPr>
          <w:rFonts w:cs="Helvetica"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>
            <wp:extent cx="2160000" cy="1456071"/>
            <wp:effectExtent l="0" t="0" r="0" b="0"/>
            <wp:docPr id="39" name="Picture 39" descr="E:\Zadružni savez Dalmacije\Manifestacije\1.Sabatina\Sabatina2018\Izvjesce Sabatina 2018\Slike za izvjesce\Sajam\DSC0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Zadružni savez Dalmacije\Manifestacije\1.Sabatina\Sabatina2018\Izvjesce Sabatina 2018\Slike za izvjesce\Sajam\DSC05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37"/>
                    <a:stretch/>
                  </pic:blipFill>
                  <pic:spPr bwMode="auto">
                    <a:xfrm>
                      <a:off x="0" y="0"/>
                      <a:ext cx="2160000" cy="145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3E3B">
        <w:rPr>
          <w:rFonts w:cs="Helvetica"/>
          <w:color w:val="595959" w:themeColor="text1" w:themeTint="A6"/>
          <w:sz w:val="24"/>
          <w:szCs w:val="24"/>
        </w:rPr>
        <w:t xml:space="preserve"> </w:t>
      </w:r>
      <w:r>
        <w:rPr>
          <w:rFonts w:cs="Helvetica"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>
            <wp:extent cx="2160900" cy="1440000"/>
            <wp:effectExtent l="0" t="0" r="0" b="8255"/>
            <wp:docPr id="40" name="Picture 40" descr="E:\Zadružni savez Dalmacije\Manifestacije\1.Sabatina\Sabatina2018\Izvjesce Sabatina 2018\Slike za izvjesce\Sajam\IMG_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Zadružni savez Dalmacije\Manifestacije\1.Sabatina\Sabatina2018\Izvjesce Sabatina 2018\Slike za izvjesce\Sajam\IMG_15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Helvetica"/>
          <w:color w:val="595959" w:themeColor="text1" w:themeTint="A6"/>
          <w:sz w:val="24"/>
          <w:szCs w:val="24"/>
        </w:rPr>
        <w:t xml:space="preserve"> </w:t>
      </w:r>
      <w:r>
        <w:rPr>
          <w:rFonts w:cs="Helvetica"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>
            <wp:extent cx="2160000" cy="1441562"/>
            <wp:effectExtent l="0" t="0" r="0" b="6350"/>
            <wp:docPr id="41" name="Picture 41" descr="E:\Zadružni savez Dalmacije\Manifestacije\1.Sabatina\Sabatina2018\Izvjesce Sabatina 2018\Slike za izvjesce\Sajam\IMG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Zadružni savez Dalmacije\Manifestacije\1.Sabatina\Sabatina2018\Izvjesce Sabatina 2018\Slike za izvjesce\Sajam\IMG_15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69" w:rsidRPr="00777B69" w:rsidRDefault="00777B69" w:rsidP="00923E3B">
      <w:pPr>
        <w:shd w:val="clear" w:color="auto" w:fill="FFFFFF"/>
        <w:spacing w:after="0" w:line="240" w:lineRule="auto"/>
        <w:jc w:val="center"/>
        <w:rPr>
          <w:rFonts w:cs="Helvetica"/>
          <w:color w:val="595959" w:themeColor="text1" w:themeTint="A6"/>
          <w:sz w:val="8"/>
          <w:szCs w:val="8"/>
        </w:rPr>
      </w:pPr>
    </w:p>
    <w:p w:rsidR="00777B69" w:rsidRPr="00A4645C" w:rsidRDefault="00961646" w:rsidP="00923E3B">
      <w:pPr>
        <w:shd w:val="clear" w:color="auto" w:fill="FFFFFF"/>
        <w:spacing w:after="0" w:line="240" w:lineRule="auto"/>
        <w:jc w:val="center"/>
        <w:rPr>
          <w:rFonts w:cs="Helvetica"/>
          <w:color w:val="595959" w:themeColor="text1" w:themeTint="A6"/>
          <w:sz w:val="24"/>
          <w:szCs w:val="24"/>
        </w:rPr>
      </w:pPr>
      <w:r>
        <w:rPr>
          <w:rFonts w:cs="Helvetica"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>
            <wp:extent cx="2160000" cy="1441562"/>
            <wp:effectExtent l="0" t="0" r="0" b="6350"/>
            <wp:docPr id="42" name="Picture 42" descr="E:\Zadružni savez Dalmacije\Manifestacije\1.Sabatina\Sabatina2018\Izvjesce Sabatina 2018\Slike za izvjesce\Sajam\IMG_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Zadružni savez Dalmacije\Manifestacije\1.Sabatina\Sabatina2018\Izvjesce Sabatina 2018\Slike za izvjesce\Sajam\IMG_178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B69">
        <w:rPr>
          <w:rFonts w:cs="Helvetica"/>
          <w:color w:val="595959" w:themeColor="text1" w:themeTint="A6"/>
          <w:sz w:val="24"/>
          <w:szCs w:val="24"/>
        </w:rPr>
        <w:t xml:space="preserve"> </w:t>
      </w:r>
      <w:r>
        <w:rPr>
          <w:rFonts w:cs="Helvetica"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>
            <wp:extent cx="2160000" cy="1440000"/>
            <wp:effectExtent l="0" t="0" r="0" b="8255"/>
            <wp:docPr id="43" name="Picture 43" descr="E:\Zadružni savez Dalmacije\Manifestacije\1.Sabatina\Sabatina2018\Izvjesce Sabatina 2018\Slike za izvjesce\Sajam\DSC0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Zadružni savez Dalmacije\Manifestacije\1.Sabatina\Sabatina2018\Izvjesce Sabatina 2018\Slike za izvjesce\Sajam\DSC057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B69">
        <w:rPr>
          <w:rFonts w:cs="Helvetica"/>
          <w:color w:val="595959" w:themeColor="text1" w:themeTint="A6"/>
          <w:sz w:val="24"/>
          <w:szCs w:val="24"/>
        </w:rPr>
        <w:t xml:space="preserve"> </w:t>
      </w:r>
      <w:r>
        <w:rPr>
          <w:rFonts w:cs="Helvetica"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>
            <wp:extent cx="2160000" cy="1441562"/>
            <wp:effectExtent l="0" t="0" r="0" b="6350"/>
            <wp:docPr id="44" name="Picture 44" descr="E:\Zadružni savez Dalmacije\Manifestacije\1.Sabatina\Sabatina2018\Izvjesce Sabatina 2018\Slike za izvjesce\Sajam\IMG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Zadružni savez Dalmacije\Manifestacije\1.Sabatina\Sabatina2018\Izvjesce Sabatina 2018\Slike za izvjesce\Sajam\IMG_154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FB" w:rsidRDefault="00EA48FB" w:rsidP="00F657C4">
      <w:pPr>
        <w:spacing w:after="0" w:line="240" w:lineRule="auto"/>
        <w:jc w:val="both"/>
        <w:rPr>
          <w:rFonts w:eastAsia="Calibri" w:cs="Times New Roman"/>
          <w:bCs/>
          <w:color w:val="595959" w:themeColor="text1" w:themeTint="A6"/>
          <w:sz w:val="24"/>
          <w:szCs w:val="24"/>
        </w:rPr>
      </w:pPr>
    </w:p>
    <w:p w:rsidR="00182594" w:rsidRDefault="00F77593" w:rsidP="00CC3EDE">
      <w:p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</w:pPr>
      <w:r w:rsidRPr="00A4645C">
        <w:rPr>
          <w:rFonts w:cs="Helvetica"/>
          <w:color w:val="595959" w:themeColor="text1" w:themeTint="A6"/>
          <w:sz w:val="24"/>
          <w:szCs w:val="24"/>
        </w:rPr>
        <w:t>Subotnje jutro</w:t>
      </w:r>
      <w:r w:rsidR="001C63E2" w:rsidRPr="00A4645C">
        <w:rPr>
          <w:rFonts w:cs="Helvetica"/>
          <w:color w:val="595959" w:themeColor="text1" w:themeTint="A6"/>
          <w:sz w:val="24"/>
          <w:szCs w:val="24"/>
        </w:rPr>
        <w:t xml:space="preserve"> na Sabatini </w:t>
      </w:r>
      <w:r w:rsidR="00B4667A">
        <w:rPr>
          <w:rFonts w:cs="Helvetica"/>
          <w:color w:val="595959" w:themeColor="text1" w:themeTint="A6"/>
          <w:sz w:val="24"/>
          <w:szCs w:val="24"/>
        </w:rPr>
        <w:t>sudionici s nestrpljenjem očekuju</w:t>
      </w:r>
      <w:r w:rsidR="001C63E2" w:rsidRPr="00A4645C">
        <w:rPr>
          <w:rFonts w:cs="Helvetica"/>
          <w:color w:val="595959" w:themeColor="text1" w:themeTint="A6"/>
          <w:sz w:val="24"/>
          <w:szCs w:val="24"/>
        </w:rPr>
        <w:t xml:space="preserve">. </w:t>
      </w:r>
      <w:r w:rsidR="00777B69">
        <w:rPr>
          <w:rFonts w:cs="Helvetica"/>
          <w:color w:val="595959" w:themeColor="text1" w:themeTint="A6"/>
          <w:sz w:val="24"/>
          <w:szCs w:val="24"/>
        </w:rPr>
        <w:t>A</w:t>
      </w:r>
      <w:r w:rsidR="001C63E2" w:rsidRPr="00A4645C">
        <w:rPr>
          <w:rFonts w:cs="Helvetica"/>
          <w:color w:val="595959" w:themeColor="text1" w:themeTint="A6"/>
          <w:sz w:val="24"/>
          <w:szCs w:val="24"/>
        </w:rPr>
        <w:t>utobus</w:t>
      </w:r>
      <w:r w:rsidR="00777B69">
        <w:rPr>
          <w:rFonts w:cs="Helvetica"/>
          <w:color w:val="595959" w:themeColor="text1" w:themeTint="A6"/>
          <w:sz w:val="24"/>
          <w:szCs w:val="24"/>
        </w:rPr>
        <w:t>i su se napunili te</w:t>
      </w:r>
      <w:r w:rsidR="001C63E2" w:rsidRPr="00A4645C">
        <w:rPr>
          <w:rFonts w:cs="Helvetica"/>
          <w:color w:val="595959" w:themeColor="text1" w:themeTint="A6"/>
          <w:sz w:val="24"/>
          <w:szCs w:val="24"/>
        </w:rPr>
        <w:t xml:space="preserve"> uputil</w:t>
      </w:r>
      <w:r w:rsidR="00777B69">
        <w:rPr>
          <w:rFonts w:cs="Helvetica"/>
          <w:color w:val="595959" w:themeColor="text1" w:themeTint="A6"/>
          <w:sz w:val="24"/>
          <w:szCs w:val="24"/>
        </w:rPr>
        <w:t>i</w:t>
      </w:r>
      <w:r w:rsidR="001C63E2" w:rsidRPr="00A4645C">
        <w:rPr>
          <w:rFonts w:cs="Helvetica"/>
          <w:color w:val="595959" w:themeColor="text1" w:themeTint="A6"/>
          <w:sz w:val="24"/>
          <w:szCs w:val="24"/>
        </w:rPr>
        <w:t xml:space="preserve"> na s</w:t>
      </w:r>
      <w:r w:rsidR="001C63E2" w:rsidRPr="00A4645C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tudijski obilazak. </w:t>
      </w:r>
      <w:r w:rsidR="008E4B1D" w:rsidRPr="00A4645C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Prva destinacija koju su sudionici </w:t>
      </w:r>
      <w:r w:rsidR="00777B69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p</w:t>
      </w:r>
      <w:r w:rsidR="008E4B1D" w:rsidRPr="00A4645C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osjetili bi</w:t>
      </w:r>
      <w:r w:rsidR="00777B69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o je grad Mali Lošinj. </w:t>
      </w:r>
      <w:r w:rsidR="00352F37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Turistička zajednica Maloga Lošinja, pod vodstvom direktora Dalibora Cvitkovića, osmislila je aktivan i interesantan obilazak Muzeja Apoksiomena, Miomirisnog otočkog vrta i centra grada, kroz šetnju i upijanje mirisa mora i bilja. Mali Lošinj zaista je s razlogom top destinacija, koja privlači turiste iz cijeloga svijeta.</w:t>
      </w:r>
      <w:r w:rsidR="00182594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 </w:t>
      </w:r>
      <w:r w:rsidR="00352F37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Oduševljeni Malim Lošinj</w:t>
      </w:r>
      <w:r w:rsidR="00182594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e</w:t>
      </w:r>
      <w:r w:rsidR="00352F37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m, sudionici </w:t>
      </w:r>
      <w:r w:rsidR="008E4B1D" w:rsidRPr="00A4645C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nastav</w:t>
      </w:r>
      <w:r w:rsidR="00352F37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ljaju put prema Osoru</w:t>
      </w:r>
      <w:r w:rsidR="00182594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, kojeg s razlogom nazivaju „grad muzej“. Ovaj grad, koji je nekada bio administrativno središte otoka, </w:t>
      </w:r>
      <w:r w:rsidR="00352F37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nešto </w:t>
      </w:r>
      <w:r w:rsidR="00182594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je </w:t>
      </w:r>
      <w:r w:rsidR="00352F37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što se ne smije propustiti </w:t>
      </w:r>
      <w:r w:rsidR="00182594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posjetiti i </w:t>
      </w:r>
      <w:r w:rsidR="00352F37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vidjeti.</w:t>
      </w:r>
      <w:r w:rsidR="00182594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 I nije se propustilo. </w:t>
      </w:r>
    </w:p>
    <w:p w:rsidR="00182594" w:rsidRDefault="00182594" w:rsidP="00CC3EDE">
      <w:p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</w:pPr>
    </w:p>
    <w:p w:rsidR="001D40AE" w:rsidRDefault="00182594" w:rsidP="001D40AE">
      <w:pPr>
        <w:shd w:val="clear" w:color="auto" w:fill="FFFFFF"/>
        <w:spacing w:after="0" w:line="240" w:lineRule="auto"/>
        <w:jc w:val="both"/>
        <w:rPr>
          <w:rFonts w:cs="Open Sans"/>
          <w:color w:val="595959" w:themeColor="text1" w:themeTint="A6"/>
          <w:sz w:val="24"/>
          <w:szCs w:val="24"/>
        </w:rPr>
      </w:pPr>
      <w:r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Autobusi su dalje krenuli prema Cresu, gdje ih je dočekao upravitelj Poljoprivredne zadruge Cre</w:t>
      </w:r>
      <w:r w:rsidR="001D40AE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s, Mateo Ferarić, koji je sudionike poveo u obilazak zadruge. </w:t>
      </w:r>
      <w:r w:rsidR="001D40AE" w:rsidRPr="001D40AE">
        <w:rPr>
          <w:rFonts w:cs="Open Sans"/>
          <w:color w:val="595959" w:themeColor="text1" w:themeTint="A6"/>
          <w:sz w:val="24"/>
          <w:szCs w:val="24"/>
        </w:rPr>
        <w:t xml:space="preserve">Jedina uljara u Cresu u vlasništvu je Poljoprivredne zadruge Cres, a 2008. godine zadruga je uredila punionicu maslinovog ulja, te počela s otkupom ulja od creskih maslinara. </w:t>
      </w:r>
      <w:r w:rsidR="001D40AE">
        <w:rPr>
          <w:rFonts w:cs="Open Sans"/>
          <w:color w:val="595959" w:themeColor="text1" w:themeTint="A6"/>
          <w:sz w:val="24"/>
          <w:szCs w:val="24"/>
        </w:rPr>
        <w:t>Z</w:t>
      </w:r>
      <w:r w:rsidR="001D40AE" w:rsidRPr="001D40AE">
        <w:rPr>
          <w:rFonts w:eastAsia="Times New Roman" w:cs="Open Sans"/>
          <w:color w:val="595959" w:themeColor="text1" w:themeTint="A6"/>
          <w:sz w:val="24"/>
          <w:szCs w:val="24"/>
          <w:lang w:eastAsia="hr-HR"/>
        </w:rPr>
        <w:t xml:space="preserve">adruga </w:t>
      </w:r>
      <w:r w:rsidR="001D40AE">
        <w:rPr>
          <w:rFonts w:eastAsia="Times New Roman" w:cs="Open Sans"/>
          <w:color w:val="595959" w:themeColor="text1" w:themeTint="A6"/>
          <w:sz w:val="24"/>
          <w:szCs w:val="24"/>
          <w:lang w:eastAsia="hr-HR"/>
        </w:rPr>
        <w:t xml:space="preserve">je </w:t>
      </w:r>
      <w:r w:rsidR="001D40AE" w:rsidRPr="001D40AE">
        <w:rPr>
          <w:rFonts w:eastAsia="Times New Roman" w:cs="Open Sans"/>
          <w:color w:val="595959" w:themeColor="text1" w:themeTint="A6"/>
          <w:sz w:val="24"/>
          <w:szCs w:val="24"/>
          <w:lang w:eastAsia="hr-HR"/>
        </w:rPr>
        <w:t>2013. godine prva u Hrvatskoj stavila na tržište Ekstra djevičansko maslinovo ulje Cres s oznakom izvornosti pod nazivom Mosaico premium. U prostoru uljare uređen je</w:t>
      </w:r>
      <w:r w:rsidR="001D40AE" w:rsidRPr="001D40AE">
        <w:rPr>
          <w:rFonts w:cs="Open Sans"/>
          <w:color w:val="595959" w:themeColor="text1" w:themeTint="A6"/>
          <w:sz w:val="24"/>
          <w:szCs w:val="24"/>
        </w:rPr>
        <w:t xml:space="preserve"> i</w:t>
      </w:r>
      <w:r w:rsidR="001D40AE" w:rsidRPr="001D40AE">
        <w:rPr>
          <w:rFonts w:eastAsia="Times New Roman" w:cs="Open Sans"/>
          <w:color w:val="595959" w:themeColor="text1" w:themeTint="A6"/>
          <w:sz w:val="24"/>
          <w:szCs w:val="24"/>
          <w:lang w:eastAsia="hr-HR"/>
        </w:rPr>
        <w:t xml:space="preserve"> degustacijsko – edukacijski centar u kojem se posjetiteljima nudi priča o maslinovom ulju otoka Cresa. Upoznaju tradiciju proizvodnje maslinovog ulja na otoku te obilaze pogon uljare u pratnji osposobljenog i stručnog voditelja</w:t>
      </w:r>
      <w:r w:rsidR="001D40AE">
        <w:rPr>
          <w:rFonts w:eastAsia="Times New Roman" w:cs="Open Sans"/>
          <w:color w:val="595959" w:themeColor="text1" w:themeTint="A6"/>
          <w:sz w:val="24"/>
          <w:szCs w:val="24"/>
          <w:lang w:eastAsia="hr-HR"/>
        </w:rPr>
        <w:t>.</w:t>
      </w:r>
      <w:r w:rsidR="001D40AE" w:rsidRPr="001D40AE">
        <w:rPr>
          <w:rFonts w:cs="Open Sans"/>
          <w:color w:val="595959" w:themeColor="text1" w:themeTint="A6"/>
          <w:sz w:val="24"/>
          <w:szCs w:val="24"/>
        </w:rPr>
        <w:t xml:space="preserve"> </w:t>
      </w:r>
    </w:p>
    <w:p w:rsidR="001D40AE" w:rsidRDefault="001D40AE" w:rsidP="001D40AE">
      <w:pPr>
        <w:shd w:val="clear" w:color="auto" w:fill="FFFFFF"/>
        <w:spacing w:after="0" w:line="240" w:lineRule="auto"/>
        <w:jc w:val="both"/>
        <w:rPr>
          <w:rFonts w:cs="Open Sans"/>
          <w:color w:val="595959" w:themeColor="text1" w:themeTint="A6"/>
          <w:sz w:val="24"/>
          <w:szCs w:val="24"/>
        </w:rPr>
      </w:pPr>
    </w:p>
    <w:p w:rsidR="00352F37" w:rsidRDefault="001D40AE" w:rsidP="00CC3EDE">
      <w:p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</w:pPr>
      <w:r>
        <w:rPr>
          <w:rFonts w:cs="Open Sans"/>
          <w:color w:val="595959" w:themeColor="text1" w:themeTint="A6"/>
          <w:sz w:val="24"/>
          <w:szCs w:val="24"/>
        </w:rPr>
        <w:t>Nakon obilaska zadruge, šetnjom preko creske rive, sudionici su došli do restorana Nono Frane, gdje je za sve sudionike upriličen domjenak, uz kušanje autohtonih vina Udruge žlahtina s otoka Krka.</w:t>
      </w:r>
      <w:r w:rsidR="00182594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  </w:t>
      </w:r>
      <w:r w:rsidR="00352F37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 </w:t>
      </w:r>
    </w:p>
    <w:p w:rsidR="00715A31" w:rsidRDefault="00715A31" w:rsidP="00CC3EDE">
      <w:p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</w:pPr>
    </w:p>
    <w:p w:rsidR="00715A31" w:rsidRDefault="00715A31" w:rsidP="00CC3EDE">
      <w:p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</w:pPr>
      <w:r>
        <w:rPr>
          <w:rFonts w:ascii="Calibri" w:eastAsia="Calibri" w:hAnsi="Calibri" w:cs="Times New Roman"/>
          <w:bCs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>
            <wp:extent cx="2159281" cy="1440000"/>
            <wp:effectExtent l="0" t="0" r="0" b="8255"/>
            <wp:docPr id="11" name="Picture 11" descr="Z:\ALBUM\Sabatina 2018\Treći dan\13030102\DSC0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ALBUM\Sabatina 2018\Treći dan\13030102\DSC0588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8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 </w:t>
      </w:r>
      <w:r w:rsidR="00172062">
        <w:rPr>
          <w:rFonts w:ascii="Calibri" w:eastAsia="Calibri" w:hAnsi="Calibri" w:cs="Times New Roman"/>
          <w:bCs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>
            <wp:extent cx="2160000" cy="1440000"/>
            <wp:effectExtent l="0" t="0" r="0" b="8255"/>
            <wp:docPr id="48" name="Picture 48" descr="E:\Zadružni savez Dalmacije\Manifestacije\1.Sabatina\Sabatina2018\Izvjesce Sabatina 2018\Slike za izvjesce\Studijski obilazak\DSC0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Zadružni savez Dalmacije\Manifestacije\1.Sabatina\Sabatina2018\Izvjesce Sabatina 2018\Slike za izvjesce\Studijski obilazak\DSC0589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  </w:t>
      </w:r>
      <w:r w:rsidR="00EE2E25">
        <w:rPr>
          <w:rFonts w:ascii="Calibri" w:eastAsia="Calibri" w:hAnsi="Calibri" w:cs="Times New Roman"/>
          <w:bCs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 wp14:anchorId="04409087" wp14:editId="3BF5336E">
            <wp:extent cx="2159281" cy="1440000"/>
            <wp:effectExtent l="0" t="0" r="0" b="8255"/>
            <wp:docPr id="16" name="Picture 16" descr="Z:\ALBUM\Sabatina 2018\Treći dan\13030102\DSC0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ALBUM\Sabatina 2018\Treći dan\13030102\DSC059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8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31" w:rsidRPr="00715A31" w:rsidRDefault="00715A31" w:rsidP="00CC3EDE">
      <w:p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bCs/>
          <w:color w:val="595959" w:themeColor="text1" w:themeTint="A6"/>
          <w:sz w:val="8"/>
          <w:szCs w:val="8"/>
        </w:rPr>
      </w:pPr>
    </w:p>
    <w:p w:rsidR="004659B5" w:rsidRDefault="00172062" w:rsidP="004659B5">
      <w:pPr>
        <w:shd w:val="clear" w:color="auto" w:fill="FFFFFF"/>
        <w:spacing w:after="0" w:line="240" w:lineRule="auto"/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</w:pPr>
      <w:r>
        <w:rPr>
          <w:rFonts w:ascii="Calibri" w:eastAsia="Calibri" w:hAnsi="Calibri" w:cs="Times New Roman"/>
          <w:bCs/>
          <w:noProof/>
          <w:color w:val="595959" w:themeColor="text1" w:themeTint="A6"/>
          <w:sz w:val="24"/>
          <w:szCs w:val="24"/>
          <w:lang w:eastAsia="hr-HR"/>
        </w:rPr>
        <w:lastRenderedPageBreak/>
        <w:drawing>
          <wp:inline distT="0" distB="0" distL="0" distR="0">
            <wp:extent cx="2160000" cy="1440000"/>
            <wp:effectExtent l="0" t="0" r="0" b="8255"/>
            <wp:docPr id="49" name="Picture 49" descr="E:\Zadružni savez Dalmacije\Manifestacije\1.Sabatina\Sabatina2018\Izvjesce Sabatina 2018\Slike za izvjesce\Studijski obilazak\DSC0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Zadružni savez Dalmacije\Manifestacije\1.Sabatina\Sabatina2018\Izvjesce Sabatina 2018\Slike za izvjesce\Studijski obilazak\DSC0594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 </w:t>
      </w:r>
      <w:r w:rsidR="00715A31">
        <w:rPr>
          <w:rFonts w:ascii="Calibri" w:eastAsia="Calibri" w:hAnsi="Calibri" w:cs="Times New Roman"/>
          <w:bCs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>
            <wp:extent cx="2159281" cy="1440000"/>
            <wp:effectExtent l="0" t="0" r="0" b="8255"/>
            <wp:docPr id="25" name="Picture 25" descr="Z:\ALBUM\Sabatina 2018\Treći dan\13030102\DSC0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ALBUM\Sabatina 2018\Treći dan\13030102\DSC0597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8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9B5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 </w:t>
      </w:r>
      <w:r w:rsidR="00EE2E25">
        <w:rPr>
          <w:rFonts w:ascii="Calibri" w:eastAsia="Calibri" w:hAnsi="Calibri" w:cs="Times New Roman"/>
          <w:bCs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>
            <wp:extent cx="2159281" cy="1440000"/>
            <wp:effectExtent l="0" t="0" r="0" b="8255"/>
            <wp:docPr id="26" name="Picture 26" descr="Z:\ALBUM\Sabatina 2018\Treći dan\13030102\DSC0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ALBUM\Sabatina 2018\Treći dan\13030102\DSC060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8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9B5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 </w:t>
      </w:r>
    </w:p>
    <w:p w:rsidR="004659B5" w:rsidRPr="004659B5" w:rsidRDefault="004659B5" w:rsidP="004659B5">
      <w:pPr>
        <w:shd w:val="clear" w:color="auto" w:fill="FFFFFF"/>
        <w:spacing w:after="0" w:line="240" w:lineRule="auto"/>
        <w:rPr>
          <w:rFonts w:ascii="Calibri" w:eastAsia="Calibri" w:hAnsi="Calibri" w:cs="Times New Roman"/>
          <w:bCs/>
          <w:color w:val="595959" w:themeColor="text1" w:themeTint="A6"/>
          <w:sz w:val="8"/>
          <w:szCs w:val="8"/>
        </w:rPr>
      </w:pPr>
    </w:p>
    <w:p w:rsidR="00715A31" w:rsidRDefault="004659B5" w:rsidP="004659B5">
      <w:pPr>
        <w:shd w:val="clear" w:color="auto" w:fill="FFFFFF"/>
        <w:spacing w:after="0" w:line="240" w:lineRule="auto"/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</w:pPr>
      <w:r>
        <w:rPr>
          <w:rFonts w:ascii="Calibri" w:eastAsia="Calibri" w:hAnsi="Calibri" w:cs="Times New Roman"/>
          <w:bCs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>
            <wp:extent cx="2160000" cy="1440000"/>
            <wp:effectExtent l="0" t="0" r="0" b="8255"/>
            <wp:docPr id="51" name="Picture 51" descr="E:\Zadružni savez Dalmacije\Manifestacije\1.Sabatina\Sabatina2018\Izvjesce Sabatina 2018\Slike za izvjesce\Studijski obilazak\DSC0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Zadružni savez Dalmacije\Manifestacije\1.Sabatina\Sabatina2018\Izvjesce Sabatina 2018\Slike za izvjesce\Studijski obilazak\DSC0603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 </w:t>
      </w:r>
      <w:r>
        <w:rPr>
          <w:rFonts w:ascii="Calibri" w:eastAsia="Calibri" w:hAnsi="Calibri" w:cs="Times New Roman"/>
          <w:bCs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>
            <wp:extent cx="2160000" cy="1440000"/>
            <wp:effectExtent l="0" t="0" r="0" b="8255"/>
            <wp:docPr id="53" name="Picture 53" descr="E:\Zadružni savez Dalmacije\Manifestacije\1.Sabatina\Sabatina2018\Izvjesce Sabatina 2018\Slike za izvjesce\Studijski obilazak\DSC06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Zadružni savez Dalmacije\Manifestacije\1.Sabatina\Sabatina2018\Izvjesce Sabatina 2018\Slike za izvjesce\Studijski obilazak\DSC0604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 </w:t>
      </w:r>
      <w:r>
        <w:rPr>
          <w:rFonts w:ascii="Calibri" w:eastAsia="Calibri" w:hAnsi="Calibri" w:cs="Times New Roman"/>
          <w:bCs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>
            <wp:extent cx="2160000" cy="1440000"/>
            <wp:effectExtent l="0" t="0" r="0" b="8255"/>
            <wp:docPr id="54" name="Picture 54" descr="E:\Zadružni savez Dalmacije\Manifestacije\1.Sabatina\Sabatina2018\Izvjesce Sabatina 2018\Slike za izvjesce\Studijski obilazak\DSC0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Zadružni savez Dalmacije\Manifestacije\1.Sabatina\Sabatina2018\Izvjesce Sabatina 2018\Slike za izvjesce\Studijski obilazak\DSC0604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56" w:rsidRDefault="00657E56" w:rsidP="00657E56">
      <w:pPr>
        <w:shd w:val="clear" w:color="auto" w:fill="FFFFFF"/>
        <w:spacing w:after="0" w:line="240" w:lineRule="auto"/>
        <w:jc w:val="center"/>
        <w:rPr>
          <w:rFonts w:cs="Helvetica"/>
          <w:b/>
          <w:color w:val="C00000"/>
          <w:sz w:val="32"/>
          <w:szCs w:val="32"/>
        </w:rPr>
      </w:pPr>
    </w:p>
    <w:p w:rsidR="00657E56" w:rsidRDefault="00657E56" w:rsidP="00657E56">
      <w:pPr>
        <w:shd w:val="clear" w:color="auto" w:fill="FFFFFF"/>
        <w:spacing w:after="0" w:line="240" w:lineRule="auto"/>
        <w:jc w:val="center"/>
        <w:rPr>
          <w:rFonts w:cs="Helvetica"/>
          <w:b/>
          <w:color w:val="C00000"/>
          <w:sz w:val="32"/>
          <w:szCs w:val="32"/>
        </w:rPr>
      </w:pPr>
      <w:r>
        <w:rPr>
          <w:rFonts w:cs="Helvetica"/>
          <w:b/>
          <w:color w:val="C00000"/>
          <w:sz w:val="32"/>
          <w:szCs w:val="32"/>
        </w:rPr>
        <w:t>Ocjenjivani i prezentirani proizvodi na</w:t>
      </w:r>
      <w:r w:rsidRPr="00AA26E2">
        <w:rPr>
          <w:rFonts w:cs="Helvetica"/>
          <w:b/>
          <w:color w:val="C00000"/>
          <w:sz w:val="32"/>
          <w:szCs w:val="32"/>
        </w:rPr>
        <w:t xml:space="preserve"> S</w:t>
      </w:r>
      <w:r>
        <w:rPr>
          <w:rFonts w:cs="Helvetica"/>
          <w:b/>
          <w:color w:val="C00000"/>
          <w:sz w:val="32"/>
          <w:szCs w:val="32"/>
        </w:rPr>
        <w:t>abatini</w:t>
      </w:r>
      <w:r w:rsidRPr="00AA26E2">
        <w:rPr>
          <w:rFonts w:cs="Helvetica"/>
          <w:b/>
          <w:color w:val="C00000"/>
          <w:sz w:val="32"/>
          <w:szCs w:val="32"/>
        </w:rPr>
        <w:t xml:space="preserve"> 2018.</w:t>
      </w:r>
    </w:p>
    <w:p w:rsidR="00657E56" w:rsidRDefault="00657E56" w:rsidP="00657E56">
      <w:pPr>
        <w:shd w:val="clear" w:color="auto" w:fill="FFFFFF"/>
        <w:spacing w:after="0" w:line="240" w:lineRule="auto"/>
        <w:jc w:val="center"/>
        <w:rPr>
          <w:rFonts w:cs="Helvetica"/>
          <w:b/>
          <w:color w:val="C00000"/>
          <w:sz w:val="32"/>
          <w:szCs w:val="32"/>
        </w:rPr>
      </w:pPr>
    </w:p>
    <w:p w:rsidR="00A565F6" w:rsidRDefault="001D40AE" w:rsidP="00CC3EDE">
      <w:pPr>
        <w:shd w:val="clear" w:color="auto" w:fill="FFFFFF"/>
        <w:spacing w:after="0" w:line="240" w:lineRule="auto"/>
        <w:jc w:val="both"/>
        <w:rPr>
          <w:rFonts w:cs="Helvetica"/>
          <w:color w:val="FF0000"/>
          <w:sz w:val="24"/>
          <w:szCs w:val="24"/>
        </w:rPr>
      </w:pPr>
      <w:r>
        <w:rPr>
          <w:rFonts w:cs="Helvetica"/>
          <w:color w:val="595959" w:themeColor="text1" w:themeTint="A6"/>
          <w:sz w:val="24"/>
          <w:szCs w:val="24"/>
        </w:rPr>
        <w:t xml:space="preserve">Na </w:t>
      </w:r>
      <w:r w:rsidR="008C2672" w:rsidRPr="008071E6">
        <w:rPr>
          <w:rFonts w:cs="Helvetica"/>
          <w:color w:val="595959" w:themeColor="text1" w:themeTint="A6"/>
          <w:sz w:val="24"/>
          <w:szCs w:val="24"/>
        </w:rPr>
        <w:t>S</w:t>
      </w:r>
      <w:r w:rsidR="00C94A4D" w:rsidRPr="008071E6">
        <w:rPr>
          <w:rFonts w:cs="Helvetica"/>
          <w:color w:val="595959" w:themeColor="text1" w:themeTint="A6"/>
          <w:sz w:val="24"/>
          <w:szCs w:val="24"/>
        </w:rPr>
        <w:t>abatin</w:t>
      </w:r>
      <w:r>
        <w:rPr>
          <w:rFonts w:cs="Helvetica"/>
          <w:color w:val="595959" w:themeColor="text1" w:themeTint="A6"/>
          <w:sz w:val="24"/>
          <w:szCs w:val="24"/>
        </w:rPr>
        <w:t>i</w:t>
      </w:r>
      <w:r w:rsidR="00C94A4D" w:rsidRPr="008071E6">
        <w:rPr>
          <w:rFonts w:cs="Helvetica"/>
          <w:color w:val="595959" w:themeColor="text1" w:themeTint="A6"/>
          <w:sz w:val="24"/>
          <w:szCs w:val="24"/>
        </w:rPr>
        <w:t xml:space="preserve"> </w:t>
      </w:r>
      <w:r w:rsidR="008C2672" w:rsidRPr="008071E6">
        <w:rPr>
          <w:rFonts w:cs="Helvetica"/>
          <w:color w:val="595959" w:themeColor="text1" w:themeTint="A6"/>
          <w:sz w:val="24"/>
          <w:szCs w:val="24"/>
        </w:rPr>
        <w:t>201</w:t>
      </w:r>
      <w:r>
        <w:rPr>
          <w:rFonts w:cs="Helvetica"/>
          <w:color w:val="595959" w:themeColor="text1" w:themeTint="A6"/>
          <w:sz w:val="24"/>
          <w:szCs w:val="24"/>
        </w:rPr>
        <w:t>8</w:t>
      </w:r>
      <w:r w:rsidR="008C2672" w:rsidRPr="008071E6">
        <w:rPr>
          <w:rFonts w:cs="Helvetica"/>
          <w:color w:val="595959" w:themeColor="text1" w:themeTint="A6"/>
          <w:sz w:val="24"/>
          <w:szCs w:val="24"/>
        </w:rPr>
        <w:t xml:space="preserve">. </w:t>
      </w:r>
      <w:r>
        <w:rPr>
          <w:rFonts w:cs="Helvetica"/>
          <w:color w:val="595959" w:themeColor="text1" w:themeTint="A6"/>
          <w:sz w:val="24"/>
          <w:szCs w:val="24"/>
        </w:rPr>
        <w:t xml:space="preserve">pristiglo je na ocjenjivanje ukupno </w:t>
      </w:r>
      <w:r w:rsidRPr="001D40AE">
        <w:rPr>
          <w:rFonts w:cs="Helvetica"/>
          <w:b/>
          <w:color w:val="595959" w:themeColor="text1" w:themeTint="A6"/>
          <w:sz w:val="24"/>
          <w:szCs w:val="24"/>
        </w:rPr>
        <w:t>415</w:t>
      </w:r>
      <w:r>
        <w:rPr>
          <w:rFonts w:cs="Helvetica"/>
          <w:color w:val="595959" w:themeColor="text1" w:themeTint="A6"/>
          <w:sz w:val="24"/>
          <w:szCs w:val="24"/>
        </w:rPr>
        <w:t xml:space="preserve"> uzoraka </w:t>
      </w:r>
      <w:r w:rsidR="00F83DEE" w:rsidRPr="008071E6">
        <w:rPr>
          <w:rFonts w:cs="Helvetica"/>
          <w:color w:val="595959" w:themeColor="text1" w:themeTint="A6"/>
          <w:sz w:val="24"/>
          <w:szCs w:val="24"/>
        </w:rPr>
        <w:t>vina i jakih alkoholnih pića</w:t>
      </w:r>
      <w:r>
        <w:rPr>
          <w:rFonts w:cs="Helvetica"/>
          <w:color w:val="595959" w:themeColor="text1" w:themeTint="A6"/>
          <w:sz w:val="24"/>
          <w:szCs w:val="24"/>
        </w:rPr>
        <w:t xml:space="preserve">, od čega njih </w:t>
      </w:r>
      <w:r w:rsidR="0076345C" w:rsidRPr="00FB78B8">
        <w:rPr>
          <w:rFonts w:cs="Helvetica"/>
          <w:color w:val="595959" w:themeColor="text1" w:themeTint="A6"/>
          <w:sz w:val="24"/>
          <w:szCs w:val="24"/>
        </w:rPr>
        <w:t>3</w:t>
      </w:r>
      <w:r w:rsidR="00FB78B8" w:rsidRPr="00FB78B8">
        <w:rPr>
          <w:rFonts w:cs="Helvetica"/>
          <w:color w:val="595959" w:themeColor="text1" w:themeTint="A6"/>
          <w:sz w:val="24"/>
          <w:szCs w:val="24"/>
        </w:rPr>
        <w:t>6</w:t>
      </w:r>
      <w:r w:rsidR="008071E6" w:rsidRPr="00FB78B8">
        <w:rPr>
          <w:rFonts w:cs="Helvetica"/>
          <w:color w:val="595959" w:themeColor="text1" w:themeTint="A6"/>
          <w:sz w:val="24"/>
          <w:szCs w:val="24"/>
        </w:rPr>
        <w:t>5</w:t>
      </w:r>
      <w:r w:rsidR="00CF5F7E" w:rsidRPr="00FB78B8">
        <w:rPr>
          <w:rFonts w:cs="Helvetica"/>
          <w:color w:val="595959" w:themeColor="text1" w:themeTint="A6"/>
          <w:sz w:val="24"/>
          <w:szCs w:val="24"/>
        </w:rPr>
        <w:t xml:space="preserve"> ih je iz Hrvatske, a </w:t>
      </w:r>
      <w:r w:rsidR="00FB78B8" w:rsidRPr="00FB78B8">
        <w:rPr>
          <w:rFonts w:cs="Helvetica"/>
          <w:color w:val="595959" w:themeColor="text1" w:themeTint="A6"/>
          <w:sz w:val="24"/>
          <w:szCs w:val="24"/>
        </w:rPr>
        <w:t>50</w:t>
      </w:r>
      <w:r w:rsidR="00CF5F7E" w:rsidRPr="00FB78B8">
        <w:rPr>
          <w:rFonts w:cs="Helvetica"/>
          <w:color w:val="595959" w:themeColor="text1" w:themeTint="A6"/>
          <w:sz w:val="24"/>
          <w:szCs w:val="24"/>
        </w:rPr>
        <w:t xml:space="preserve"> </w:t>
      </w:r>
      <w:r w:rsidR="00CF5F7E" w:rsidRPr="008071E6">
        <w:rPr>
          <w:rFonts w:cs="Helvetica"/>
          <w:color w:val="595959" w:themeColor="text1" w:themeTint="A6"/>
          <w:sz w:val="24"/>
          <w:szCs w:val="24"/>
        </w:rPr>
        <w:t>iz inozemstva</w:t>
      </w:r>
      <w:r w:rsidR="008071E6" w:rsidRPr="008071E6">
        <w:rPr>
          <w:rFonts w:cs="Helvetica"/>
          <w:color w:val="595959" w:themeColor="text1" w:themeTint="A6"/>
          <w:sz w:val="24"/>
          <w:szCs w:val="24"/>
        </w:rPr>
        <w:t xml:space="preserve">. Od toga </w:t>
      </w:r>
      <w:r w:rsidR="008071E6" w:rsidRPr="00FB78B8">
        <w:rPr>
          <w:rFonts w:cs="Helvetica"/>
          <w:color w:val="595959" w:themeColor="text1" w:themeTint="A6"/>
          <w:sz w:val="24"/>
          <w:szCs w:val="24"/>
        </w:rPr>
        <w:t>je 13</w:t>
      </w:r>
      <w:r w:rsidR="00FB78B8" w:rsidRPr="00FB78B8">
        <w:rPr>
          <w:rFonts w:cs="Helvetica"/>
          <w:color w:val="595959" w:themeColor="text1" w:themeTint="A6"/>
          <w:sz w:val="24"/>
          <w:szCs w:val="24"/>
        </w:rPr>
        <w:t>7</w:t>
      </w:r>
      <w:r w:rsidR="008071E6" w:rsidRPr="00FB78B8">
        <w:rPr>
          <w:rFonts w:cs="Helvetica"/>
          <w:color w:val="595959" w:themeColor="text1" w:themeTint="A6"/>
          <w:sz w:val="24"/>
          <w:szCs w:val="24"/>
        </w:rPr>
        <w:t xml:space="preserve"> uzorka buteljiranih vina, 68 </w:t>
      </w:r>
      <w:r w:rsidR="008071E6" w:rsidRPr="008071E6">
        <w:rPr>
          <w:rFonts w:cs="Helvetica"/>
          <w:color w:val="595959" w:themeColor="text1" w:themeTint="A6"/>
          <w:sz w:val="24"/>
          <w:szCs w:val="24"/>
        </w:rPr>
        <w:t>uzoraka jakih alkoholnih pića</w:t>
      </w:r>
      <w:r w:rsidR="00FB78B8" w:rsidRPr="00FB78B8">
        <w:rPr>
          <w:rFonts w:cs="Helvetica"/>
          <w:color w:val="595959" w:themeColor="text1" w:themeTint="A6"/>
          <w:sz w:val="24"/>
          <w:szCs w:val="24"/>
        </w:rPr>
        <w:t>, 11</w:t>
      </w:r>
      <w:r w:rsidR="008071E6" w:rsidRPr="00FB78B8">
        <w:rPr>
          <w:rFonts w:cs="Helvetica"/>
          <w:color w:val="595959" w:themeColor="text1" w:themeTint="A6"/>
          <w:sz w:val="24"/>
          <w:szCs w:val="24"/>
        </w:rPr>
        <w:t xml:space="preserve">0 </w:t>
      </w:r>
      <w:r w:rsidR="008071E6" w:rsidRPr="008071E6">
        <w:rPr>
          <w:rFonts w:cs="Helvetica"/>
          <w:color w:val="595959" w:themeColor="text1" w:themeTint="A6"/>
          <w:sz w:val="24"/>
          <w:szCs w:val="24"/>
        </w:rPr>
        <w:t xml:space="preserve">uzoraka otvorenih i </w:t>
      </w:r>
      <w:r w:rsidR="00FB78B8">
        <w:rPr>
          <w:rFonts w:cs="Helvetica"/>
          <w:color w:val="595959" w:themeColor="text1" w:themeTint="A6"/>
          <w:sz w:val="24"/>
          <w:szCs w:val="24"/>
        </w:rPr>
        <w:t xml:space="preserve">100 uzoraka </w:t>
      </w:r>
      <w:r w:rsidR="008071E6" w:rsidRPr="008071E6">
        <w:rPr>
          <w:rFonts w:cs="Helvetica"/>
          <w:color w:val="595959" w:themeColor="text1" w:themeTint="A6"/>
          <w:sz w:val="24"/>
          <w:szCs w:val="24"/>
        </w:rPr>
        <w:t>mladih vina.</w:t>
      </w:r>
    </w:p>
    <w:p w:rsidR="00AA26E2" w:rsidRDefault="00AA26E2" w:rsidP="00CC3EDE">
      <w:pPr>
        <w:shd w:val="clear" w:color="auto" w:fill="FFFFFF"/>
        <w:spacing w:after="0" w:line="240" w:lineRule="auto"/>
        <w:jc w:val="both"/>
        <w:rPr>
          <w:rFonts w:cs="Helvetica"/>
          <w:color w:val="FF0000"/>
          <w:sz w:val="24"/>
          <w:szCs w:val="24"/>
        </w:rPr>
      </w:pPr>
    </w:p>
    <w:p w:rsidR="00E47C85" w:rsidRDefault="00A32F91" w:rsidP="00A32F91">
      <w:pPr>
        <w:shd w:val="clear" w:color="auto" w:fill="FFFFFF"/>
        <w:spacing w:after="0" w:line="240" w:lineRule="auto"/>
        <w:jc w:val="center"/>
        <w:rPr>
          <w:rFonts w:cs="Helvetica"/>
          <w:color w:val="FF0000"/>
          <w:sz w:val="24"/>
          <w:szCs w:val="24"/>
        </w:rPr>
      </w:pPr>
      <w:r>
        <w:rPr>
          <w:rFonts w:cs="Helvetica"/>
          <w:noProof/>
          <w:color w:val="FF0000"/>
          <w:sz w:val="24"/>
          <w:szCs w:val="24"/>
          <w:lang w:eastAsia="hr-HR"/>
        </w:rPr>
        <w:drawing>
          <wp:inline distT="0" distB="0" distL="0" distR="0">
            <wp:extent cx="6480687" cy="4381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na i bijela vina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154" cy="438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E2" w:rsidRDefault="00AA26E2" w:rsidP="00A32F91">
      <w:pPr>
        <w:shd w:val="clear" w:color="auto" w:fill="FFFFFF"/>
        <w:spacing w:after="0" w:line="240" w:lineRule="auto"/>
        <w:jc w:val="center"/>
        <w:rPr>
          <w:rFonts w:cs="Helvetica"/>
          <w:color w:val="FF0000"/>
          <w:sz w:val="24"/>
          <w:szCs w:val="24"/>
        </w:rPr>
      </w:pPr>
    </w:p>
    <w:p w:rsidR="00AA26E2" w:rsidRDefault="00AA26E2" w:rsidP="00A32F91">
      <w:pPr>
        <w:shd w:val="clear" w:color="auto" w:fill="FFFFFF"/>
        <w:spacing w:after="0" w:line="240" w:lineRule="auto"/>
        <w:jc w:val="center"/>
        <w:rPr>
          <w:rFonts w:cs="Helvetica"/>
          <w:color w:val="FF0000"/>
          <w:sz w:val="24"/>
          <w:szCs w:val="24"/>
        </w:rPr>
      </w:pPr>
    </w:p>
    <w:p w:rsidR="00E47C85" w:rsidRDefault="00E47C85" w:rsidP="00CC3EDE">
      <w:pPr>
        <w:shd w:val="clear" w:color="auto" w:fill="FFFFFF"/>
        <w:spacing w:after="0" w:line="240" w:lineRule="auto"/>
        <w:jc w:val="both"/>
        <w:rPr>
          <w:rFonts w:cs="Helvetica"/>
          <w:color w:val="FF0000"/>
          <w:sz w:val="24"/>
          <w:szCs w:val="24"/>
        </w:rPr>
      </w:pPr>
    </w:p>
    <w:p w:rsidR="00E47C85" w:rsidRDefault="00A32F91" w:rsidP="005522F5">
      <w:pPr>
        <w:shd w:val="clear" w:color="auto" w:fill="FFFFFF"/>
        <w:spacing w:after="0" w:line="240" w:lineRule="auto"/>
        <w:jc w:val="center"/>
        <w:rPr>
          <w:rFonts w:cs="Helvetica"/>
          <w:color w:val="FF0000"/>
          <w:sz w:val="24"/>
          <w:szCs w:val="24"/>
        </w:rPr>
      </w:pPr>
      <w:r>
        <w:rPr>
          <w:rFonts w:cs="Helvetica"/>
          <w:noProof/>
          <w:color w:val="FF0000"/>
          <w:sz w:val="24"/>
          <w:szCs w:val="24"/>
          <w:lang w:eastAsia="hr-HR"/>
        </w:rPr>
        <w:lastRenderedPageBreak/>
        <w:drawing>
          <wp:inline distT="0" distB="0" distL="0" distR="0">
            <wp:extent cx="6840000" cy="2491224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p-hop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249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A98" w:rsidRDefault="00187A98" w:rsidP="00CC3E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tbl>
      <w:tblPr>
        <w:tblW w:w="10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2"/>
        <w:gridCol w:w="1701"/>
        <w:gridCol w:w="1648"/>
        <w:gridCol w:w="1754"/>
        <w:gridCol w:w="1718"/>
      </w:tblGrid>
      <w:tr w:rsidR="005522F5" w:rsidRPr="00E47C85" w:rsidTr="005522F5">
        <w:trPr>
          <w:trHeight w:val="330"/>
          <w:jc w:val="center"/>
        </w:trPr>
        <w:tc>
          <w:tcPr>
            <w:tcW w:w="3932" w:type="dxa"/>
            <w:vMerge w:val="restart"/>
            <w:shd w:val="clear" w:color="auto" w:fill="auto"/>
            <w:vAlign w:val="bottom"/>
            <w:hideMark/>
          </w:tcPr>
          <w:p w:rsidR="005522F5" w:rsidRPr="00E47C85" w:rsidRDefault="005522F5" w:rsidP="00C15383">
            <w:pPr>
              <w:spacing w:after="0" w:line="240" w:lineRule="auto"/>
              <w:rPr>
                <w:rFonts w:ascii="Calibri" w:eastAsia="Times New Roman" w:hAnsi="Calibri" w:cs="Times New Roman"/>
                <w:color w:val="595959"/>
                <w:sz w:val="24"/>
                <w:szCs w:val="24"/>
                <w:lang w:eastAsia="hr-HR"/>
              </w:rPr>
            </w:pPr>
            <w:r w:rsidRPr="00E47C85">
              <w:rPr>
                <w:rFonts w:ascii="Calibri" w:eastAsia="Times New Roman" w:hAnsi="Calibri" w:cs="Times New Roman"/>
                <w:color w:val="595959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1" w:type="dxa"/>
            <w:gridSpan w:val="4"/>
            <w:shd w:val="clear" w:color="auto" w:fill="auto"/>
            <w:vAlign w:val="bottom"/>
            <w:hideMark/>
          </w:tcPr>
          <w:p w:rsidR="005522F5" w:rsidRPr="00E47C85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95959"/>
                <w:sz w:val="24"/>
                <w:szCs w:val="24"/>
                <w:lang w:eastAsia="hr-HR"/>
              </w:rPr>
            </w:pPr>
            <w:r w:rsidRPr="00E47C85">
              <w:rPr>
                <w:rFonts w:ascii="Calibri" w:eastAsia="Times New Roman" w:hAnsi="Calibri" w:cs="Times New Roman"/>
                <w:b/>
                <w:bCs/>
                <w:color w:val="595959"/>
                <w:sz w:val="24"/>
                <w:szCs w:val="24"/>
                <w:lang w:eastAsia="hr-HR"/>
              </w:rPr>
              <w:t>UZORCI VINA I JAP-a</w:t>
            </w:r>
          </w:p>
        </w:tc>
      </w:tr>
      <w:tr w:rsidR="005522F5" w:rsidRPr="00E47C85" w:rsidTr="005522F5">
        <w:trPr>
          <w:trHeight w:val="499"/>
          <w:jc w:val="center"/>
        </w:trPr>
        <w:tc>
          <w:tcPr>
            <w:tcW w:w="3932" w:type="dxa"/>
            <w:vMerge/>
            <w:vAlign w:val="center"/>
            <w:hideMark/>
          </w:tcPr>
          <w:p w:rsidR="005522F5" w:rsidRPr="00E47C85" w:rsidRDefault="005522F5" w:rsidP="00C15383">
            <w:pPr>
              <w:spacing w:after="0" w:line="240" w:lineRule="auto"/>
              <w:rPr>
                <w:rFonts w:ascii="Calibri" w:eastAsia="Times New Roman" w:hAnsi="Calibri" w:cs="Times New Roman"/>
                <w:color w:val="595959"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522F5" w:rsidRPr="00E47C85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47C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r-HR"/>
              </w:rPr>
              <w:t>Buteljirana vina</w:t>
            </w:r>
          </w:p>
        </w:tc>
        <w:tc>
          <w:tcPr>
            <w:tcW w:w="1648" w:type="dxa"/>
            <w:shd w:val="clear" w:color="auto" w:fill="auto"/>
            <w:vAlign w:val="center"/>
            <w:hideMark/>
          </w:tcPr>
          <w:p w:rsidR="005522F5" w:rsidRPr="00E47C85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47C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r-HR"/>
              </w:rPr>
              <w:t>Jaka alkoh. pića</w:t>
            </w:r>
          </w:p>
        </w:tc>
        <w:tc>
          <w:tcPr>
            <w:tcW w:w="1754" w:type="dxa"/>
            <w:shd w:val="clear" w:color="auto" w:fill="auto"/>
            <w:vAlign w:val="center"/>
            <w:hideMark/>
          </w:tcPr>
          <w:p w:rsidR="005522F5" w:rsidRPr="00E47C85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47C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r-HR"/>
              </w:rPr>
              <w:t>Otvorena vina</w:t>
            </w:r>
          </w:p>
        </w:tc>
        <w:tc>
          <w:tcPr>
            <w:tcW w:w="1718" w:type="dxa"/>
            <w:shd w:val="clear" w:color="auto" w:fill="auto"/>
            <w:vAlign w:val="center"/>
            <w:hideMark/>
          </w:tcPr>
          <w:p w:rsidR="005522F5" w:rsidRPr="00E47C85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47C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hr-HR"/>
              </w:rPr>
              <w:t>Mlada vina</w:t>
            </w:r>
          </w:p>
        </w:tc>
      </w:tr>
      <w:tr w:rsidR="005522F5" w:rsidRPr="00E47C85" w:rsidTr="00567D92">
        <w:trPr>
          <w:trHeight w:hRule="exact" w:val="397"/>
          <w:jc w:val="center"/>
        </w:trPr>
        <w:tc>
          <w:tcPr>
            <w:tcW w:w="3932" w:type="dxa"/>
            <w:shd w:val="clear" w:color="auto" w:fill="auto"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rPr>
                <w:rFonts w:ascii="Calibri" w:eastAsia="Times New Roman" w:hAnsi="Calibri" w:cs="Times New Roman"/>
                <w:color w:val="595959"/>
                <w:sz w:val="20"/>
                <w:szCs w:val="20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sz w:val="20"/>
                <w:szCs w:val="20"/>
                <w:lang w:eastAsia="hr-HR"/>
              </w:rPr>
              <w:t>Dubrovačko-neretvanska županija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43</w:t>
            </w:r>
          </w:p>
        </w:tc>
        <w:tc>
          <w:tcPr>
            <w:tcW w:w="164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21</w:t>
            </w:r>
          </w:p>
        </w:tc>
        <w:tc>
          <w:tcPr>
            <w:tcW w:w="1754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3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4</w:t>
            </w:r>
          </w:p>
        </w:tc>
      </w:tr>
      <w:tr w:rsidR="005522F5" w:rsidRPr="00E47C85" w:rsidTr="00567D92">
        <w:trPr>
          <w:trHeight w:hRule="exact" w:val="397"/>
          <w:jc w:val="center"/>
        </w:trPr>
        <w:tc>
          <w:tcPr>
            <w:tcW w:w="3932" w:type="dxa"/>
            <w:shd w:val="clear" w:color="auto" w:fill="auto"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rPr>
                <w:rFonts w:ascii="Calibri" w:eastAsia="Times New Roman" w:hAnsi="Calibri" w:cs="Times New Roman"/>
                <w:color w:val="595959"/>
                <w:sz w:val="20"/>
                <w:szCs w:val="20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sz w:val="20"/>
                <w:szCs w:val="20"/>
                <w:lang w:eastAsia="hr-HR"/>
              </w:rPr>
              <w:t>Istarska županija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5</w:t>
            </w:r>
          </w:p>
        </w:tc>
        <w:tc>
          <w:tcPr>
            <w:tcW w:w="164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3</w:t>
            </w:r>
          </w:p>
        </w:tc>
        <w:tc>
          <w:tcPr>
            <w:tcW w:w="1754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0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0</w:t>
            </w:r>
          </w:p>
        </w:tc>
      </w:tr>
      <w:tr w:rsidR="005522F5" w:rsidRPr="00E47C85" w:rsidTr="00567D92">
        <w:trPr>
          <w:trHeight w:hRule="exact" w:val="397"/>
          <w:jc w:val="center"/>
        </w:trPr>
        <w:tc>
          <w:tcPr>
            <w:tcW w:w="3932" w:type="dxa"/>
            <w:shd w:val="clear" w:color="auto" w:fill="auto"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rPr>
                <w:rFonts w:ascii="Calibri" w:eastAsia="Times New Roman" w:hAnsi="Calibri" w:cs="Times New Roman"/>
                <w:color w:val="595959"/>
                <w:sz w:val="20"/>
                <w:szCs w:val="20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sz w:val="20"/>
                <w:szCs w:val="20"/>
                <w:lang w:eastAsia="hr-HR"/>
              </w:rPr>
              <w:t>Ličko-senjska županija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0</w:t>
            </w:r>
          </w:p>
        </w:tc>
        <w:tc>
          <w:tcPr>
            <w:tcW w:w="164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0</w:t>
            </w:r>
          </w:p>
        </w:tc>
        <w:tc>
          <w:tcPr>
            <w:tcW w:w="1754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3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2</w:t>
            </w:r>
          </w:p>
        </w:tc>
      </w:tr>
      <w:tr w:rsidR="005522F5" w:rsidRPr="00E47C85" w:rsidTr="00567D92">
        <w:trPr>
          <w:trHeight w:hRule="exact" w:val="397"/>
          <w:jc w:val="center"/>
        </w:trPr>
        <w:tc>
          <w:tcPr>
            <w:tcW w:w="3932" w:type="dxa"/>
            <w:shd w:val="clear" w:color="auto" w:fill="auto"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rPr>
                <w:rFonts w:ascii="Calibri" w:eastAsia="Times New Roman" w:hAnsi="Calibri" w:cs="Times New Roman"/>
                <w:color w:val="595959"/>
                <w:sz w:val="20"/>
                <w:szCs w:val="20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sz w:val="20"/>
                <w:szCs w:val="20"/>
                <w:lang w:eastAsia="hr-HR"/>
              </w:rPr>
              <w:t>Međimurska županija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3</w:t>
            </w:r>
          </w:p>
        </w:tc>
        <w:tc>
          <w:tcPr>
            <w:tcW w:w="164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0</w:t>
            </w:r>
          </w:p>
        </w:tc>
        <w:tc>
          <w:tcPr>
            <w:tcW w:w="1754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0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0</w:t>
            </w:r>
          </w:p>
        </w:tc>
      </w:tr>
      <w:tr w:rsidR="005522F5" w:rsidRPr="00E47C85" w:rsidTr="00567D92">
        <w:trPr>
          <w:trHeight w:hRule="exact" w:val="397"/>
          <w:jc w:val="center"/>
        </w:trPr>
        <w:tc>
          <w:tcPr>
            <w:tcW w:w="3932" w:type="dxa"/>
            <w:shd w:val="clear" w:color="auto" w:fill="auto"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rPr>
                <w:rFonts w:ascii="Calibri" w:eastAsia="Times New Roman" w:hAnsi="Calibri" w:cs="Times New Roman"/>
                <w:color w:val="595959"/>
                <w:sz w:val="20"/>
                <w:szCs w:val="20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sz w:val="20"/>
                <w:szCs w:val="20"/>
                <w:lang w:eastAsia="hr-HR"/>
              </w:rPr>
              <w:t>Osječko-baranjska županija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1</w:t>
            </w:r>
          </w:p>
        </w:tc>
        <w:tc>
          <w:tcPr>
            <w:tcW w:w="164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1</w:t>
            </w:r>
          </w:p>
        </w:tc>
        <w:tc>
          <w:tcPr>
            <w:tcW w:w="1754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0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0</w:t>
            </w:r>
          </w:p>
        </w:tc>
      </w:tr>
      <w:tr w:rsidR="005522F5" w:rsidRPr="00E47C85" w:rsidTr="00567D92">
        <w:trPr>
          <w:trHeight w:hRule="exact" w:val="397"/>
          <w:jc w:val="center"/>
        </w:trPr>
        <w:tc>
          <w:tcPr>
            <w:tcW w:w="3932" w:type="dxa"/>
            <w:shd w:val="clear" w:color="auto" w:fill="auto"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rPr>
                <w:rFonts w:ascii="Calibri" w:eastAsia="Times New Roman" w:hAnsi="Calibri" w:cs="Times New Roman"/>
                <w:color w:val="595959"/>
                <w:sz w:val="20"/>
                <w:szCs w:val="20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sz w:val="20"/>
                <w:szCs w:val="20"/>
                <w:lang w:eastAsia="hr-HR"/>
              </w:rPr>
              <w:t>Primorsko-goranska županija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8</w:t>
            </w:r>
          </w:p>
        </w:tc>
        <w:tc>
          <w:tcPr>
            <w:tcW w:w="164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0</w:t>
            </w:r>
          </w:p>
        </w:tc>
        <w:tc>
          <w:tcPr>
            <w:tcW w:w="1754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1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0</w:t>
            </w:r>
          </w:p>
        </w:tc>
      </w:tr>
      <w:tr w:rsidR="005522F5" w:rsidRPr="00E47C85" w:rsidTr="00567D92">
        <w:trPr>
          <w:trHeight w:hRule="exact" w:val="397"/>
          <w:jc w:val="center"/>
        </w:trPr>
        <w:tc>
          <w:tcPr>
            <w:tcW w:w="3932" w:type="dxa"/>
            <w:shd w:val="clear" w:color="auto" w:fill="auto"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rPr>
                <w:rFonts w:ascii="Calibri" w:eastAsia="Times New Roman" w:hAnsi="Calibri" w:cs="Times New Roman"/>
                <w:color w:val="595959"/>
                <w:sz w:val="20"/>
                <w:szCs w:val="20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sz w:val="20"/>
                <w:szCs w:val="20"/>
                <w:lang w:eastAsia="hr-HR"/>
              </w:rPr>
              <w:t>Splitsko-dalmatinska županija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20</w:t>
            </w:r>
          </w:p>
        </w:tc>
        <w:tc>
          <w:tcPr>
            <w:tcW w:w="164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13</w:t>
            </w:r>
          </w:p>
        </w:tc>
        <w:tc>
          <w:tcPr>
            <w:tcW w:w="1754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49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20</w:t>
            </w:r>
          </w:p>
        </w:tc>
      </w:tr>
      <w:tr w:rsidR="005522F5" w:rsidRPr="00E47C85" w:rsidTr="00567D92">
        <w:trPr>
          <w:trHeight w:hRule="exact" w:val="397"/>
          <w:jc w:val="center"/>
        </w:trPr>
        <w:tc>
          <w:tcPr>
            <w:tcW w:w="3932" w:type="dxa"/>
            <w:shd w:val="clear" w:color="auto" w:fill="auto"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rPr>
                <w:rFonts w:ascii="Calibri" w:eastAsia="Times New Roman" w:hAnsi="Calibri" w:cs="Times New Roman"/>
                <w:color w:val="595959"/>
                <w:sz w:val="20"/>
                <w:szCs w:val="20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sz w:val="20"/>
                <w:szCs w:val="20"/>
                <w:lang w:eastAsia="hr-HR"/>
              </w:rPr>
              <w:t>Šibensko-kninska županija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4</w:t>
            </w:r>
          </w:p>
        </w:tc>
        <w:tc>
          <w:tcPr>
            <w:tcW w:w="164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7</w:t>
            </w:r>
          </w:p>
        </w:tc>
        <w:tc>
          <w:tcPr>
            <w:tcW w:w="1754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8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2</w:t>
            </w:r>
          </w:p>
        </w:tc>
      </w:tr>
      <w:tr w:rsidR="005522F5" w:rsidRPr="00E47C85" w:rsidTr="00567D92">
        <w:trPr>
          <w:trHeight w:hRule="exact" w:val="397"/>
          <w:jc w:val="center"/>
        </w:trPr>
        <w:tc>
          <w:tcPr>
            <w:tcW w:w="3932" w:type="dxa"/>
            <w:shd w:val="clear" w:color="auto" w:fill="auto"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rPr>
                <w:rFonts w:ascii="Calibri" w:eastAsia="Times New Roman" w:hAnsi="Calibri" w:cs="Times New Roman"/>
                <w:color w:val="595959"/>
                <w:sz w:val="20"/>
                <w:szCs w:val="20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sz w:val="20"/>
                <w:szCs w:val="20"/>
                <w:lang w:eastAsia="hr-HR"/>
              </w:rPr>
              <w:t>Varaždinska županija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1</w:t>
            </w:r>
          </w:p>
        </w:tc>
        <w:tc>
          <w:tcPr>
            <w:tcW w:w="164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0</w:t>
            </w:r>
          </w:p>
        </w:tc>
        <w:tc>
          <w:tcPr>
            <w:tcW w:w="1754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0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0</w:t>
            </w:r>
          </w:p>
        </w:tc>
      </w:tr>
      <w:tr w:rsidR="005522F5" w:rsidRPr="00E47C85" w:rsidTr="00567D92">
        <w:trPr>
          <w:trHeight w:hRule="exact" w:val="397"/>
          <w:jc w:val="center"/>
        </w:trPr>
        <w:tc>
          <w:tcPr>
            <w:tcW w:w="3932" w:type="dxa"/>
            <w:shd w:val="clear" w:color="auto" w:fill="auto"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rPr>
                <w:rFonts w:ascii="Calibri" w:eastAsia="Times New Roman" w:hAnsi="Calibri" w:cs="Times New Roman"/>
                <w:color w:val="595959"/>
                <w:sz w:val="20"/>
                <w:szCs w:val="20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sz w:val="20"/>
                <w:szCs w:val="20"/>
                <w:lang w:eastAsia="hr-HR"/>
              </w:rPr>
              <w:t>Vukovarsko-srijemska županija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4</w:t>
            </w:r>
          </w:p>
        </w:tc>
        <w:tc>
          <w:tcPr>
            <w:tcW w:w="164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0</w:t>
            </w:r>
          </w:p>
        </w:tc>
        <w:tc>
          <w:tcPr>
            <w:tcW w:w="1754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0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1</w:t>
            </w:r>
          </w:p>
        </w:tc>
      </w:tr>
      <w:tr w:rsidR="005522F5" w:rsidRPr="00E47C85" w:rsidTr="00567D92">
        <w:trPr>
          <w:trHeight w:hRule="exact" w:val="397"/>
          <w:jc w:val="center"/>
        </w:trPr>
        <w:tc>
          <w:tcPr>
            <w:tcW w:w="3932" w:type="dxa"/>
            <w:shd w:val="clear" w:color="auto" w:fill="auto"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rPr>
                <w:rFonts w:ascii="Calibri" w:eastAsia="Times New Roman" w:hAnsi="Calibri" w:cs="Times New Roman"/>
                <w:color w:val="595959"/>
                <w:sz w:val="20"/>
                <w:szCs w:val="20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sz w:val="20"/>
                <w:szCs w:val="20"/>
                <w:lang w:eastAsia="hr-HR"/>
              </w:rPr>
              <w:t>Zadarska županija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19</w:t>
            </w:r>
          </w:p>
        </w:tc>
        <w:tc>
          <w:tcPr>
            <w:tcW w:w="164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11</w:t>
            </w:r>
          </w:p>
        </w:tc>
        <w:tc>
          <w:tcPr>
            <w:tcW w:w="1754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41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61</w:t>
            </w:r>
          </w:p>
        </w:tc>
      </w:tr>
      <w:tr w:rsidR="005522F5" w:rsidRPr="00E47C85" w:rsidTr="00567D92">
        <w:trPr>
          <w:trHeight w:hRule="exact" w:val="397"/>
          <w:jc w:val="center"/>
        </w:trPr>
        <w:tc>
          <w:tcPr>
            <w:tcW w:w="3932" w:type="dxa"/>
            <w:shd w:val="clear" w:color="auto" w:fill="auto"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rPr>
                <w:rFonts w:ascii="Calibri" w:eastAsia="Times New Roman" w:hAnsi="Calibri" w:cs="Times New Roman"/>
                <w:color w:val="595959"/>
                <w:sz w:val="20"/>
                <w:szCs w:val="20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sz w:val="20"/>
                <w:szCs w:val="20"/>
                <w:lang w:eastAsia="hr-HR"/>
              </w:rPr>
              <w:t>Zagrebačka županija i Grad Zagreb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1</w:t>
            </w:r>
          </w:p>
        </w:tc>
        <w:tc>
          <w:tcPr>
            <w:tcW w:w="164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3</w:t>
            </w:r>
          </w:p>
        </w:tc>
        <w:tc>
          <w:tcPr>
            <w:tcW w:w="1754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1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1</w:t>
            </w:r>
          </w:p>
        </w:tc>
      </w:tr>
      <w:tr w:rsidR="005522F5" w:rsidRPr="00E47C85" w:rsidTr="00567D92">
        <w:trPr>
          <w:trHeight w:hRule="exact" w:val="397"/>
          <w:jc w:val="center"/>
        </w:trPr>
        <w:tc>
          <w:tcPr>
            <w:tcW w:w="3932" w:type="dxa"/>
            <w:shd w:val="clear" w:color="auto" w:fill="auto"/>
            <w:vAlign w:val="center"/>
            <w:hideMark/>
          </w:tcPr>
          <w:p w:rsidR="005522F5" w:rsidRPr="00E47C85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</w:pPr>
            <w:r w:rsidRPr="00E47C85"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  <w:t>HRVATSKA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522F5" w:rsidRPr="00E47C85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</w:pPr>
            <w:r w:rsidRPr="00E47C85"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  <w:t>109</w:t>
            </w:r>
          </w:p>
        </w:tc>
        <w:tc>
          <w:tcPr>
            <w:tcW w:w="1648" w:type="dxa"/>
            <w:shd w:val="clear" w:color="auto" w:fill="auto"/>
            <w:noWrap/>
            <w:vAlign w:val="center"/>
            <w:hideMark/>
          </w:tcPr>
          <w:p w:rsidR="005522F5" w:rsidRPr="00E47C85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</w:pPr>
            <w:r w:rsidRPr="00E47C85"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  <w:t>59</w:t>
            </w:r>
          </w:p>
        </w:tc>
        <w:tc>
          <w:tcPr>
            <w:tcW w:w="1754" w:type="dxa"/>
            <w:shd w:val="clear" w:color="auto" w:fill="auto"/>
            <w:noWrap/>
            <w:vAlign w:val="center"/>
            <w:hideMark/>
          </w:tcPr>
          <w:p w:rsidR="005522F5" w:rsidRPr="00E47C85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</w:pPr>
            <w:r w:rsidRPr="00E47C85"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  <w:t>106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5522F5" w:rsidRPr="00E47C85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</w:pPr>
            <w:r w:rsidRPr="00E47C85"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  <w:t>91</w:t>
            </w:r>
          </w:p>
        </w:tc>
      </w:tr>
      <w:tr w:rsidR="005522F5" w:rsidRPr="002A1F02" w:rsidTr="00567D92">
        <w:trPr>
          <w:trHeight w:hRule="exact" w:val="397"/>
          <w:jc w:val="center"/>
        </w:trPr>
        <w:tc>
          <w:tcPr>
            <w:tcW w:w="3932" w:type="dxa"/>
            <w:shd w:val="clear" w:color="auto" w:fill="auto"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Bosna i Hercegovina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23</w:t>
            </w:r>
          </w:p>
        </w:tc>
        <w:tc>
          <w:tcPr>
            <w:tcW w:w="164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9</w:t>
            </w:r>
          </w:p>
        </w:tc>
        <w:tc>
          <w:tcPr>
            <w:tcW w:w="1754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4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9</w:t>
            </w:r>
          </w:p>
        </w:tc>
      </w:tr>
      <w:tr w:rsidR="005522F5" w:rsidRPr="002A1F02" w:rsidTr="00567D92">
        <w:trPr>
          <w:trHeight w:hRule="exact" w:val="397"/>
          <w:jc w:val="center"/>
        </w:trPr>
        <w:tc>
          <w:tcPr>
            <w:tcW w:w="3932" w:type="dxa"/>
            <w:shd w:val="clear" w:color="auto" w:fill="auto"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Slovenija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5</w:t>
            </w:r>
          </w:p>
        </w:tc>
        <w:tc>
          <w:tcPr>
            <w:tcW w:w="164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0</w:t>
            </w:r>
          </w:p>
        </w:tc>
        <w:tc>
          <w:tcPr>
            <w:tcW w:w="1754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0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5522F5" w:rsidRPr="002A1F02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95959"/>
                <w:lang w:eastAsia="hr-HR"/>
              </w:rPr>
            </w:pPr>
            <w:r w:rsidRPr="002A1F02">
              <w:rPr>
                <w:rFonts w:ascii="Calibri" w:eastAsia="Times New Roman" w:hAnsi="Calibri" w:cs="Times New Roman"/>
                <w:color w:val="595959"/>
                <w:lang w:eastAsia="hr-HR"/>
              </w:rPr>
              <w:t>0</w:t>
            </w:r>
          </w:p>
        </w:tc>
      </w:tr>
      <w:tr w:rsidR="005522F5" w:rsidRPr="00E47C85" w:rsidTr="00567D92">
        <w:trPr>
          <w:trHeight w:hRule="exact" w:val="397"/>
          <w:jc w:val="center"/>
        </w:trPr>
        <w:tc>
          <w:tcPr>
            <w:tcW w:w="3932" w:type="dxa"/>
            <w:shd w:val="clear" w:color="auto" w:fill="auto"/>
            <w:vAlign w:val="center"/>
            <w:hideMark/>
          </w:tcPr>
          <w:p w:rsidR="005522F5" w:rsidRPr="00E47C85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</w:pPr>
            <w:r w:rsidRPr="00E47C85"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  <w:t>INOZEMSTVO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522F5" w:rsidRPr="00E47C85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</w:pPr>
            <w:r w:rsidRPr="00E47C85"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  <w:t>28</w:t>
            </w:r>
          </w:p>
        </w:tc>
        <w:tc>
          <w:tcPr>
            <w:tcW w:w="1648" w:type="dxa"/>
            <w:shd w:val="clear" w:color="auto" w:fill="auto"/>
            <w:noWrap/>
            <w:vAlign w:val="center"/>
            <w:hideMark/>
          </w:tcPr>
          <w:p w:rsidR="005522F5" w:rsidRPr="00E47C85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</w:pPr>
            <w:r w:rsidRPr="00E47C85"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1754" w:type="dxa"/>
            <w:shd w:val="clear" w:color="auto" w:fill="auto"/>
            <w:noWrap/>
            <w:vAlign w:val="center"/>
            <w:hideMark/>
          </w:tcPr>
          <w:p w:rsidR="005522F5" w:rsidRPr="00E47C85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</w:pPr>
            <w:r w:rsidRPr="00E47C85"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5522F5" w:rsidRPr="00E47C85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</w:pPr>
            <w:r w:rsidRPr="00E47C85"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  <w:t>9</w:t>
            </w:r>
          </w:p>
        </w:tc>
      </w:tr>
      <w:tr w:rsidR="005522F5" w:rsidRPr="00E47C85" w:rsidTr="00567D92">
        <w:trPr>
          <w:trHeight w:hRule="exact" w:val="397"/>
          <w:jc w:val="center"/>
        </w:trPr>
        <w:tc>
          <w:tcPr>
            <w:tcW w:w="3932" w:type="dxa"/>
            <w:shd w:val="clear" w:color="auto" w:fill="auto"/>
            <w:vAlign w:val="center"/>
          </w:tcPr>
          <w:p w:rsidR="005522F5" w:rsidRPr="00E47C85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522F5" w:rsidRPr="00E47C85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</w:pPr>
          </w:p>
        </w:tc>
        <w:tc>
          <w:tcPr>
            <w:tcW w:w="1648" w:type="dxa"/>
            <w:shd w:val="clear" w:color="auto" w:fill="auto"/>
            <w:noWrap/>
            <w:vAlign w:val="center"/>
          </w:tcPr>
          <w:p w:rsidR="005522F5" w:rsidRPr="00E47C85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</w:pPr>
          </w:p>
        </w:tc>
        <w:tc>
          <w:tcPr>
            <w:tcW w:w="1754" w:type="dxa"/>
            <w:shd w:val="clear" w:color="auto" w:fill="auto"/>
            <w:noWrap/>
            <w:vAlign w:val="center"/>
          </w:tcPr>
          <w:p w:rsidR="005522F5" w:rsidRPr="00E47C85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</w:pPr>
          </w:p>
        </w:tc>
        <w:tc>
          <w:tcPr>
            <w:tcW w:w="1718" w:type="dxa"/>
            <w:shd w:val="clear" w:color="auto" w:fill="auto"/>
            <w:noWrap/>
            <w:vAlign w:val="center"/>
          </w:tcPr>
          <w:p w:rsidR="005522F5" w:rsidRPr="00E47C85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</w:pPr>
          </w:p>
        </w:tc>
      </w:tr>
      <w:tr w:rsidR="005522F5" w:rsidRPr="00E47C85" w:rsidTr="00567D92">
        <w:trPr>
          <w:trHeight w:hRule="exact" w:val="397"/>
          <w:jc w:val="center"/>
        </w:trPr>
        <w:tc>
          <w:tcPr>
            <w:tcW w:w="3932" w:type="dxa"/>
            <w:shd w:val="clear" w:color="auto" w:fill="auto"/>
            <w:vAlign w:val="center"/>
            <w:hideMark/>
          </w:tcPr>
          <w:p w:rsidR="005522F5" w:rsidRPr="00E47C85" w:rsidRDefault="005522F5" w:rsidP="00C153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</w:pPr>
            <w:r w:rsidRPr="00E47C85"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522F5" w:rsidRPr="00E47C85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</w:pPr>
            <w:r w:rsidRPr="00E47C85"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  <w:t>137</w:t>
            </w:r>
          </w:p>
        </w:tc>
        <w:tc>
          <w:tcPr>
            <w:tcW w:w="1648" w:type="dxa"/>
            <w:shd w:val="clear" w:color="auto" w:fill="auto"/>
            <w:noWrap/>
            <w:vAlign w:val="center"/>
            <w:hideMark/>
          </w:tcPr>
          <w:p w:rsidR="005522F5" w:rsidRPr="00E47C85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</w:pPr>
            <w:r w:rsidRPr="00E47C85"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  <w:t>68</w:t>
            </w:r>
          </w:p>
        </w:tc>
        <w:tc>
          <w:tcPr>
            <w:tcW w:w="1754" w:type="dxa"/>
            <w:shd w:val="clear" w:color="auto" w:fill="auto"/>
            <w:noWrap/>
            <w:vAlign w:val="center"/>
            <w:hideMark/>
          </w:tcPr>
          <w:p w:rsidR="005522F5" w:rsidRPr="00E47C85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</w:pPr>
            <w:r w:rsidRPr="00E47C85"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  <w:t>110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5522F5" w:rsidRPr="00E47C85" w:rsidRDefault="005522F5" w:rsidP="00C153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</w:pPr>
            <w:r w:rsidRPr="00E47C85">
              <w:rPr>
                <w:rFonts w:ascii="Calibri" w:eastAsia="Times New Roman" w:hAnsi="Calibri" w:cs="Times New Roman"/>
                <w:b/>
                <w:bCs/>
                <w:color w:val="C00000"/>
                <w:sz w:val="24"/>
                <w:szCs w:val="24"/>
                <w:lang w:eastAsia="hr-HR"/>
              </w:rPr>
              <w:t>100</w:t>
            </w:r>
          </w:p>
        </w:tc>
      </w:tr>
    </w:tbl>
    <w:p w:rsidR="00345642" w:rsidRDefault="00345642" w:rsidP="00CC3E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68F0" w:rsidRDefault="000166B4" w:rsidP="005068F0">
      <w:pPr>
        <w:spacing w:after="0" w:line="240" w:lineRule="auto"/>
        <w:jc w:val="both"/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</w:pPr>
      <w:r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U petak navečer, dana </w:t>
      </w:r>
      <w:r w:rsidR="00AA26E2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16</w:t>
      </w:r>
      <w:r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. studenog 201</w:t>
      </w:r>
      <w:r w:rsidR="00AA26E2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8</w:t>
      </w:r>
      <w:r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. </w:t>
      </w:r>
      <w:r w:rsidR="00F637DC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svečano su uručeni pehari, </w:t>
      </w:r>
      <w:r w:rsidR="00F637DC" w:rsidRPr="00351222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medalj</w:t>
      </w:r>
      <w:r w:rsidR="00F637DC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e</w:t>
      </w:r>
      <w:r w:rsidR="00F637DC" w:rsidRPr="00351222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 i </w:t>
      </w:r>
      <w:r w:rsidR="00F637DC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diplome za </w:t>
      </w:r>
      <w:r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proizvođače u </w:t>
      </w:r>
      <w:r w:rsidR="00F637DC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kategorij</w:t>
      </w:r>
      <w:r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i</w:t>
      </w:r>
      <w:r w:rsidR="00F637DC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 otvorenih i mladih vina, te su proglašena najbolja vina u t</w:t>
      </w:r>
      <w:r w:rsidR="00AA26E2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im</w:t>
      </w:r>
      <w:r w:rsidR="00F637DC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 kategorij</w:t>
      </w:r>
      <w:r w:rsidR="00AA26E2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ama</w:t>
      </w:r>
      <w:r w:rsidR="00F637DC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. </w:t>
      </w:r>
    </w:p>
    <w:p w:rsidR="005068F0" w:rsidRDefault="005068F0" w:rsidP="005068F0">
      <w:pPr>
        <w:spacing w:after="0" w:line="240" w:lineRule="auto"/>
        <w:jc w:val="both"/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</w:pPr>
      <w:r w:rsidRPr="00351222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S</w:t>
      </w:r>
      <w:r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večanost </w:t>
      </w:r>
      <w:r w:rsidRPr="00351222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proglašenj</w:t>
      </w:r>
      <w:r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a</w:t>
      </w:r>
      <w:r w:rsidRPr="00351222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 šampiona</w:t>
      </w:r>
      <w:r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 28. Međunarodne manifestacije vinogradara i vinara, bila je šlag na kraju još jedne Sabatine. U subotu navečer 17. studenog 2018. svečano su uručene nagrade za buteljirane proizvode – vina i jaka alkoholna pića, kada su se doznali i šampioni Sabatine 2018.</w:t>
      </w:r>
    </w:p>
    <w:p w:rsidR="00641533" w:rsidRDefault="005522F5" w:rsidP="005068F0">
      <w:pPr>
        <w:spacing w:after="0" w:line="240" w:lineRule="auto"/>
        <w:jc w:val="both"/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</w:pPr>
      <w:r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Na svečanosti dodjele hrvatska zastupnica u Europskom parlamentu Marijana Petir</w:t>
      </w:r>
      <w:r w:rsidR="00641533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, kao promicateljica tr</w:t>
      </w:r>
      <w:r w:rsidR="00BF56D6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a</w:t>
      </w:r>
      <w:r w:rsidR="00641533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dicionalnih hrvatskih proizvoda,</w:t>
      </w:r>
      <w:r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 uručila je upravitelju zadruge PZ Cres Mateu Ferariću poklon bon za preuzimanje </w:t>
      </w:r>
      <w:r w:rsidR="00641533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500 </w:t>
      </w:r>
      <w:r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sadnica </w:t>
      </w:r>
      <w:r w:rsidR="00641533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vinove loze </w:t>
      </w:r>
      <w:r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autohtonih s</w:t>
      </w:r>
      <w:r w:rsidR="00641533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orti sansigot, trojišćina, </w:t>
      </w:r>
      <w:proofErr w:type="spellStart"/>
      <w:r w:rsidR="00641533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draganela</w:t>
      </w:r>
      <w:proofErr w:type="spellEnd"/>
      <w:r w:rsidR="00641533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 i </w:t>
      </w:r>
      <w:proofErr w:type="spellStart"/>
      <w:r w:rsidR="00641533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magrovina</w:t>
      </w:r>
      <w:proofErr w:type="spellEnd"/>
      <w:r w:rsidR="00641533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, </w:t>
      </w:r>
      <w:r w:rsidR="00BF56D6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>sa</w:t>
      </w:r>
      <w:r w:rsidR="00641533">
        <w:rPr>
          <w:rFonts w:ascii="Calibri" w:eastAsia="Calibri" w:hAnsi="Calibri" w:cs="Times New Roman"/>
          <w:bCs/>
          <w:color w:val="595959" w:themeColor="text1" w:themeTint="A6"/>
          <w:sz w:val="24"/>
          <w:szCs w:val="24"/>
        </w:rPr>
        <w:t xml:space="preserve"> ciljem sadnje pokaznog vinograda i davanja impulsa ponovnog razvoja vinogradastva i vinarstva na otoku.</w:t>
      </w:r>
    </w:p>
    <w:p w:rsidR="00F637DC" w:rsidRPr="0088552C" w:rsidRDefault="00F637DC" w:rsidP="00F637DC">
      <w:pPr>
        <w:pBdr>
          <w:bottom w:val="single" w:sz="4" w:space="1" w:color="auto"/>
        </w:pBdr>
        <w:spacing w:after="0" w:line="240" w:lineRule="auto"/>
        <w:jc w:val="center"/>
        <w:rPr>
          <w:rFonts w:ascii="Calibri" w:eastAsia="Calibri" w:hAnsi="Calibri" w:cs="Times New Roman"/>
          <w:b/>
          <w:bCs/>
          <w:color w:val="C00000"/>
          <w:sz w:val="24"/>
          <w:szCs w:val="24"/>
        </w:rPr>
      </w:pPr>
      <w:r>
        <w:rPr>
          <w:rFonts w:ascii="Calibri" w:eastAsia="Calibri" w:hAnsi="Calibri" w:cs="Times New Roman"/>
          <w:b/>
          <w:bCs/>
          <w:color w:val="C00000"/>
          <w:sz w:val="28"/>
          <w:szCs w:val="28"/>
        </w:rPr>
        <w:lastRenderedPageBreak/>
        <w:t>NAJBOLJ</w:t>
      </w:r>
      <w:r w:rsidR="005522F5">
        <w:rPr>
          <w:rFonts w:ascii="Calibri" w:eastAsia="Calibri" w:hAnsi="Calibri" w:cs="Times New Roman"/>
          <w:b/>
          <w:bCs/>
          <w:color w:val="C00000"/>
          <w:sz w:val="28"/>
          <w:szCs w:val="28"/>
        </w:rPr>
        <w:t xml:space="preserve">A OTVORENA </w:t>
      </w:r>
      <w:r w:rsidR="000166B4">
        <w:rPr>
          <w:rFonts w:ascii="Calibri" w:eastAsia="Calibri" w:hAnsi="Calibri" w:cs="Times New Roman"/>
          <w:b/>
          <w:bCs/>
          <w:color w:val="C00000"/>
          <w:sz w:val="28"/>
          <w:szCs w:val="28"/>
        </w:rPr>
        <w:t xml:space="preserve">I </w:t>
      </w:r>
      <w:r w:rsidR="005522F5">
        <w:rPr>
          <w:rFonts w:ascii="Calibri" w:eastAsia="Calibri" w:hAnsi="Calibri" w:cs="Times New Roman"/>
          <w:b/>
          <w:bCs/>
          <w:color w:val="C00000"/>
          <w:sz w:val="28"/>
          <w:szCs w:val="28"/>
        </w:rPr>
        <w:t>MLADA VINA</w:t>
      </w:r>
    </w:p>
    <w:p w:rsidR="00F637DC" w:rsidRDefault="00F637DC" w:rsidP="00F637DC">
      <w:pPr>
        <w:spacing w:after="0" w:line="240" w:lineRule="auto"/>
        <w:jc w:val="both"/>
        <w:rPr>
          <w:rFonts w:ascii="Calibri" w:eastAsia="Calibri" w:hAnsi="Calibri" w:cs="Times New Roman"/>
          <w:bCs/>
          <w:color w:val="595959" w:themeColor="text1" w:themeTint="A6"/>
        </w:rPr>
      </w:pPr>
    </w:p>
    <w:p w:rsidR="00641533" w:rsidRDefault="00641533" w:rsidP="00F637DC">
      <w:pPr>
        <w:spacing w:after="0" w:line="240" w:lineRule="auto"/>
        <w:jc w:val="both"/>
        <w:rPr>
          <w:rFonts w:ascii="Calibri" w:eastAsia="Calibri" w:hAnsi="Calibri" w:cs="Times New Roman"/>
          <w:bCs/>
          <w:color w:val="595959" w:themeColor="text1" w:themeTint="A6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9639"/>
      </w:tblGrid>
      <w:tr w:rsidR="00AA26E2" w:rsidRPr="00657E56" w:rsidTr="00217021">
        <w:trPr>
          <w:trHeight w:val="300"/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26E2" w:rsidRPr="0083335B" w:rsidRDefault="00AA26E2" w:rsidP="00217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  <w:t>Najbolje otvoreno crno vino</w:t>
            </w:r>
          </w:p>
        </w:tc>
      </w:tr>
      <w:tr w:rsidR="00AA26E2" w:rsidRPr="00657E56" w:rsidTr="00217021">
        <w:trPr>
          <w:trHeight w:val="300"/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26E2" w:rsidRPr="0083335B" w:rsidRDefault="002D095E" w:rsidP="002D09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CABERNET SAUVIGNON 2016.</w:t>
            </w:r>
            <w:r w:rsidR="00AA26E2"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 xml:space="preserve"> </w:t>
            </w: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–</w:t>
            </w:r>
            <w:r w:rsidR="00AA26E2"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 xml:space="preserve"> </w:t>
            </w: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OPG VINARIJA ŠKAULJ</w:t>
            </w:r>
            <w:r w:rsidR="00AA26E2"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 xml:space="preserve"> </w:t>
            </w: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Nadin</w:t>
            </w:r>
          </w:p>
        </w:tc>
      </w:tr>
      <w:tr w:rsidR="00F637DC" w:rsidRPr="00657E56" w:rsidTr="00D0115D">
        <w:trPr>
          <w:trHeight w:val="300"/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26E2" w:rsidRPr="0083335B" w:rsidRDefault="00AA26E2" w:rsidP="006F06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</w:pPr>
          </w:p>
          <w:p w:rsidR="00F637DC" w:rsidRPr="0083335B" w:rsidRDefault="00F637DC" w:rsidP="006F06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  <w:t>Najbolje otvoreno bijelo vino</w:t>
            </w:r>
          </w:p>
        </w:tc>
      </w:tr>
      <w:tr w:rsidR="00F637DC" w:rsidRPr="00657E56" w:rsidTr="00D0115D">
        <w:trPr>
          <w:trHeight w:val="300"/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37DC" w:rsidRPr="0083335B" w:rsidRDefault="00F637DC" w:rsidP="002D09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ŽILAVKA 201</w:t>
            </w:r>
            <w:r w:rsidR="002D095E"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7</w:t>
            </w: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.</w:t>
            </w:r>
            <w:r w:rsidR="0088552C"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 xml:space="preserve"> </w:t>
            </w:r>
            <w:r w:rsidR="002D095E"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–</w:t>
            </w:r>
            <w:r w:rsidR="0088552C"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 xml:space="preserve"> </w:t>
            </w: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ZDENKO MILAS Ljubuški, Bosna i Hercegovina</w:t>
            </w:r>
          </w:p>
        </w:tc>
      </w:tr>
      <w:tr w:rsidR="00AA26E2" w:rsidRPr="00657E56" w:rsidTr="00217021">
        <w:trPr>
          <w:trHeight w:val="300"/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26E2" w:rsidRPr="0083335B" w:rsidRDefault="00AA26E2" w:rsidP="00217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</w:pPr>
          </w:p>
          <w:p w:rsidR="00AA26E2" w:rsidRPr="0083335B" w:rsidRDefault="00AA26E2" w:rsidP="00217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  <w:t>Najbolje mlado crno vino</w:t>
            </w:r>
          </w:p>
        </w:tc>
      </w:tr>
      <w:tr w:rsidR="00AA26E2" w:rsidRPr="00657E56" w:rsidTr="00217021">
        <w:trPr>
          <w:trHeight w:val="300"/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26E2" w:rsidRPr="0083335B" w:rsidRDefault="00AA26E2" w:rsidP="002D09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SYRAH 201</w:t>
            </w:r>
            <w:r w:rsidR="002D095E"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8</w:t>
            </w: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 xml:space="preserve">. </w:t>
            </w:r>
            <w:r w:rsidR="002D095E"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–</w:t>
            </w: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 xml:space="preserve"> </w:t>
            </w:r>
            <w:r w:rsidR="002D095E"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OPG BOŽO BAČIĆ Podgrađe</w:t>
            </w:r>
          </w:p>
        </w:tc>
      </w:tr>
      <w:tr w:rsidR="0083335B" w:rsidRPr="00657E56" w:rsidTr="00827E39">
        <w:trPr>
          <w:trHeight w:val="300"/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335B" w:rsidRPr="0083335B" w:rsidRDefault="0083335B" w:rsidP="00827E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</w:pPr>
          </w:p>
          <w:p w:rsidR="0083335B" w:rsidRPr="0083335B" w:rsidRDefault="0083335B" w:rsidP="00827E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  <w:t>Najbolje mlado bijelo vino</w:t>
            </w:r>
          </w:p>
        </w:tc>
      </w:tr>
      <w:tr w:rsidR="0083335B" w:rsidRPr="00657E56" w:rsidTr="00827E39">
        <w:trPr>
          <w:trHeight w:val="300"/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335B" w:rsidRPr="0083335B" w:rsidRDefault="0083335B" w:rsidP="00827E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CHARDONNAY 2018. – OPG VINARIJA ŠKAULJ Nadin</w:t>
            </w:r>
          </w:p>
        </w:tc>
      </w:tr>
      <w:tr w:rsidR="00F637DC" w:rsidRPr="00657E56" w:rsidTr="00D0115D">
        <w:trPr>
          <w:trHeight w:val="300"/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37DC" w:rsidRPr="0083335B" w:rsidRDefault="00F637DC" w:rsidP="006F06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</w:pPr>
          </w:p>
          <w:p w:rsidR="00F637DC" w:rsidRPr="0083335B" w:rsidRDefault="0083335B" w:rsidP="008333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  <w:t xml:space="preserve">Velike zlatne </w:t>
            </w:r>
            <w:r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  <w:t>diplome</w:t>
            </w:r>
          </w:p>
        </w:tc>
      </w:tr>
      <w:tr w:rsidR="00F637DC" w:rsidRPr="00657E56" w:rsidTr="00D0115D">
        <w:trPr>
          <w:trHeight w:val="300"/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37DC" w:rsidRDefault="0083335B" w:rsidP="008333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LEONA</w:t>
            </w:r>
            <w:r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-</w:t>
            </w: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LEDENA BERBA</w:t>
            </w:r>
            <w:r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, G</w:t>
            </w: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RAŠEVINA, TRAMINAC 2015. – OPG ĐURINSKI Kupljenovo</w:t>
            </w:r>
          </w:p>
          <w:p w:rsidR="0083335B" w:rsidRDefault="0083335B" w:rsidP="008333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SYRAH, MERLOT BARRIQUE 2017.</w:t>
            </w: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 xml:space="preserve"> – </w:t>
            </w:r>
            <w:r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VUČEMILOVIĆ STJEPAN</w:t>
            </w: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Zadar</w:t>
            </w:r>
          </w:p>
          <w:p w:rsidR="0083335B" w:rsidRDefault="0083335B" w:rsidP="008333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MALI PLAVAC, VRANAC 2016. – PROŠEK – OPG ANTE BEROŠ Bratuš</w:t>
            </w:r>
          </w:p>
          <w:p w:rsidR="0083335B" w:rsidRDefault="0083335B" w:rsidP="008333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SYRAH 2018. – BRANKO ARBANAS Smilčić</w:t>
            </w:r>
          </w:p>
          <w:p w:rsidR="0083335B" w:rsidRDefault="0083335B" w:rsidP="008333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POŠIP 2018. – DIADORA EKO d.o.o. Podgradina</w:t>
            </w:r>
          </w:p>
          <w:p w:rsidR="0083335B" w:rsidRPr="0083335B" w:rsidRDefault="0083335B" w:rsidP="008333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 xml:space="preserve">MARAŠTINA </w:t>
            </w: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201</w:t>
            </w:r>
            <w:r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8</w:t>
            </w: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 xml:space="preserve">. – </w:t>
            </w:r>
            <w:r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VINARIJA JOKIĆ d.o.o. Lišane Tinjske</w:t>
            </w:r>
          </w:p>
        </w:tc>
      </w:tr>
    </w:tbl>
    <w:p w:rsidR="00F637DC" w:rsidRDefault="00F637DC" w:rsidP="00F637DC">
      <w:pPr>
        <w:spacing w:after="0" w:line="240" w:lineRule="auto"/>
        <w:jc w:val="both"/>
        <w:rPr>
          <w:rFonts w:ascii="Calibri" w:eastAsia="Calibri" w:hAnsi="Calibri" w:cs="Times New Roman"/>
          <w:bCs/>
          <w:color w:val="595959" w:themeColor="text1" w:themeTint="A6"/>
        </w:rPr>
      </w:pPr>
    </w:p>
    <w:p w:rsidR="00641533" w:rsidRDefault="00641533" w:rsidP="00F637DC">
      <w:pPr>
        <w:spacing w:after="0" w:line="240" w:lineRule="auto"/>
        <w:jc w:val="both"/>
        <w:rPr>
          <w:rFonts w:ascii="Calibri" w:eastAsia="Calibri" w:hAnsi="Calibri" w:cs="Times New Roman"/>
          <w:bCs/>
          <w:color w:val="595959" w:themeColor="text1" w:themeTint="A6"/>
        </w:rPr>
      </w:pPr>
    </w:p>
    <w:p w:rsidR="00641533" w:rsidRDefault="00641533" w:rsidP="00F637DC">
      <w:pPr>
        <w:spacing w:after="0" w:line="240" w:lineRule="auto"/>
        <w:jc w:val="both"/>
        <w:rPr>
          <w:rFonts w:ascii="Calibri" w:eastAsia="Calibri" w:hAnsi="Calibri" w:cs="Times New Roman"/>
          <w:bCs/>
          <w:color w:val="595959" w:themeColor="text1" w:themeTint="A6"/>
        </w:rPr>
      </w:pPr>
    </w:p>
    <w:p w:rsidR="00F637DC" w:rsidRDefault="00AA26E2" w:rsidP="00F637DC">
      <w:pPr>
        <w:spacing w:after="0" w:line="240" w:lineRule="auto"/>
        <w:jc w:val="center"/>
        <w:rPr>
          <w:rFonts w:ascii="Calibri" w:eastAsia="Calibri" w:hAnsi="Calibri" w:cs="Times New Roman"/>
          <w:b/>
          <w:bCs/>
          <w:color w:val="595959" w:themeColor="text1" w:themeTint="A6"/>
          <w:sz w:val="28"/>
          <w:szCs w:val="28"/>
        </w:rPr>
      </w:pPr>
      <w:r>
        <w:rPr>
          <w:rFonts w:ascii="Calibri" w:eastAsia="Calibri" w:hAnsi="Calibri" w:cs="Times New Roman"/>
          <w:b/>
          <w:bCs/>
          <w:noProof/>
          <w:color w:val="595959" w:themeColor="text1" w:themeTint="A6"/>
          <w:sz w:val="28"/>
          <w:szCs w:val="28"/>
          <w:lang w:eastAsia="hr-HR"/>
        </w:rPr>
        <w:drawing>
          <wp:inline distT="0" distB="0" distL="0" distR="0" wp14:anchorId="2B97A9AE" wp14:editId="745535B9">
            <wp:extent cx="5919126" cy="3676650"/>
            <wp:effectExtent l="0" t="0" r="5715" b="0"/>
            <wp:docPr id="24" name="Picture 24" descr="Z:\ALBUM\Sabatina 2018\SABATINA 2018 ANA\IMG_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ALBUM\Sabatina 2018\SABATINA 2018 ANA\IMG_18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8"/>
                    <a:stretch/>
                  </pic:blipFill>
                  <pic:spPr bwMode="auto">
                    <a:xfrm>
                      <a:off x="0" y="0"/>
                      <a:ext cx="5929632" cy="368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2F5" w:rsidRDefault="00F637DC" w:rsidP="00F637DC">
      <w:pPr>
        <w:spacing w:after="0" w:line="240" w:lineRule="auto"/>
        <w:jc w:val="center"/>
        <w:rPr>
          <w:rFonts w:ascii="Calibri" w:eastAsia="Calibri" w:hAnsi="Calibri" w:cs="Times New Roman"/>
          <w:b/>
          <w:bCs/>
          <w:i/>
          <w:color w:val="595959" w:themeColor="text1" w:themeTint="A6"/>
          <w:sz w:val="24"/>
          <w:szCs w:val="24"/>
        </w:rPr>
      </w:pPr>
      <w:r w:rsidRPr="00E271BC">
        <w:rPr>
          <w:rFonts w:ascii="Calibri" w:eastAsia="Calibri" w:hAnsi="Calibri" w:cs="Times New Roman"/>
          <w:b/>
          <w:bCs/>
          <w:i/>
          <w:color w:val="595959" w:themeColor="text1" w:themeTint="A6"/>
          <w:sz w:val="24"/>
          <w:szCs w:val="24"/>
        </w:rPr>
        <w:t>Proizvođači najboljih otvorenih i mladih vina</w:t>
      </w:r>
      <w:r w:rsidR="005522F5">
        <w:rPr>
          <w:rFonts w:ascii="Calibri" w:eastAsia="Calibri" w:hAnsi="Calibri" w:cs="Times New Roman"/>
          <w:b/>
          <w:bCs/>
          <w:i/>
          <w:color w:val="595959" w:themeColor="text1" w:themeTint="A6"/>
          <w:sz w:val="24"/>
          <w:szCs w:val="24"/>
        </w:rPr>
        <w:t xml:space="preserve"> – Zdenko Milas, Božo Bačić i Šime Škaulj</w:t>
      </w:r>
    </w:p>
    <w:p w:rsidR="00F637DC" w:rsidRDefault="005522F5" w:rsidP="00F637DC">
      <w:pPr>
        <w:spacing w:after="0" w:line="240" w:lineRule="auto"/>
        <w:jc w:val="center"/>
        <w:rPr>
          <w:rFonts w:ascii="Calibri" w:eastAsia="Calibri" w:hAnsi="Calibri" w:cs="Times New Roman"/>
          <w:b/>
          <w:bCs/>
          <w:i/>
          <w:color w:val="595959" w:themeColor="text1" w:themeTint="A6"/>
          <w:sz w:val="24"/>
          <w:szCs w:val="24"/>
        </w:rPr>
      </w:pPr>
      <w:r>
        <w:rPr>
          <w:rFonts w:ascii="Calibri" w:eastAsia="Calibri" w:hAnsi="Calibri" w:cs="Times New Roman"/>
          <w:b/>
          <w:bCs/>
          <w:i/>
          <w:color w:val="595959" w:themeColor="text1" w:themeTint="A6"/>
          <w:sz w:val="24"/>
          <w:szCs w:val="24"/>
        </w:rPr>
        <w:t xml:space="preserve">s </w:t>
      </w:r>
      <w:r w:rsidR="002D095E" w:rsidRPr="00E271BC">
        <w:rPr>
          <w:rFonts w:ascii="Calibri" w:eastAsia="Calibri" w:hAnsi="Calibri" w:cs="Times New Roman"/>
          <w:b/>
          <w:bCs/>
          <w:i/>
          <w:color w:val="595959" w:themeColor="text1" w:themeTint="A6"/>
          <w:sz w:val="24"/>
          <w:szCs w:val="24"/>
        </w:rPr>
        <w:t xml:space="preserve"> </w:t>
      </w:r>
      <w:r w:rsidR="00E271BC" w:rsidRPr="00E271BC">
        <w:rPr>
          <w:rFonts w:ascii="Calibri" w:eastAsia="Calibri" w:hAnsi="Calibri" w:cs="Times New Roman"/>
          <w:b/>
          <w:bCs/>
          <w:i/>
          <w:color w:val="595959" w:themeColor="text1" w:themeTint="A6"/>
          <w:sz w:val="24"/>
          <w:szCs w:val="24"/>
        </w:rPr>
        <w:t xml:space="preserve">hrvatskom zastupnicom u Europskom parlamentu </w:t>
      </w:r>
      <w:r w:rsidR="002D095E" w:rsidRPr="00E271BC">
        <w:rPr>
          <w:rFonts w:ascii="Calibri" w:eastAsia="Calibri" w:hAnsi="Calibri" w:cs="Times New Roman"/>
          <w:b/>
          <w:bCs/>
          <w:i/>
          <w:color w:val="595959" w:themeColor="text1" w:themeTint="A6"/>
          <w:sz w:val="24"/>
          <w:szCs w:val="24"/>
        </w:rPr>
        <w:t>Marijanom Petir</w:t>
      </w:r>
    </w:p>
    <w:p w:rsidR="00641533" w:rsidRPr="00E271BC" w:rsidRDefault="00641533" w:rsidP="00F637DC">
      <w:pPr>
        <w:spacing w:after="0" w:line="240" w:lineRule="auto"/>
        <w:jc w:val="center"/>
        <w:rPr>
          <w:rFonts w:ascii="Calibri" w:eastAsia="Calibri" w:hAnsi="Calibri" w:cs="Times New Roman"/>
          <w:b/>
          <w:bCs/>
          <w:i/>
          <w:color w:val="595959" w:themeColor="text1" w:themeTint="A6"/>
          <w:sz w:val="24"/>
          <w:szCs w:val="24"/>
        </w:rPr>
      </w:pPr>
    </w:p>
    <w:p w:rsidR="00F637DC" w:rsidRDefault="00F637DC" w:rsidP="005522F5">
      <w:pPr>
        <w:spacing w:after="0" w:line="240" w:lineRule="auto"/>
        <w:jc w:val="center"/>
        <w:rPr>
          <w:rFonts w:ascii="Calibri" w:eastAsia="Calibri" w:hAnsi="Calibri" w:cs="Times New Roman"/>
          <w:bCs/>
          <w:color w:val="595959" w:themeColor="text1" w:themeTint="A6"/>
        </w:rPr>
      </w:pPr>
    </w:p>
    <w:p w:rsidR="002457E4" w:rsidRDefault="002457E4" w:rsidP="005522F5">
      <w:pPr>
        <w:spacing w:after="0" w:line="240" w:lineRule="auto"/>
        <w:jc w:val="center"/>
        <w:rPr>
          <w:rFonts w:ascii="Calibri" w:eastAsia="Calibri" w:hAnsi="Calibri" w:cs="Times New Roman"/>
          <w:bCs/>
          <w:color w:val="595959" w:themeColor="text1" w:themeTint="A6"/>
        </w:rPr>
      </w:pPr>
    </w:p>
    <w:p w:rsidR="002457E4" w:rsidRDefault="002457E4" w:rsidP="005522F5">
      <w:pPr>
        <w:spacing w:after="0" w:line="240" w:lineRule="auto"/>
        <w:jc w:val="center"/>
        <w:rPr>
          <w:rFonts w:ascii="Calibri" w:eastAsia="Calibri" w:hAnsi="Calibri" w:cs="Times New Roman"/>
          <w:bCs/>
          <w:color w:val="595959" w:themeColor="text1" w:themeTint="A6"/>
        </w:rPr>
      </w:pPr>
    </w:p>
    <w:p w:rsidR="00F637DC" w:rsidRDefault="00F637DC" w:rsidP="00CC3EDE">
      <w:pPr>
        <w:pBdr>
          <w:bottom w:val="single" w:sz="4" w:space="1" w:color="auto"/>
        </w:pBdr>
        <w:spacing w:after="0" w:line="240" w:lineRule="auto"/>
        <w:jc w:val="center"/>
        <w:rPr>
          <w:rFonts w:ascii="Calibri" w:eastAsia="Calibri" w:hAnsi="Calibri" w:cs="Times New Roman"/>
          <w:b/>
          <w:bCs/>
          <w:color w:val="C0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C00000"/>
          <w:sz w:val="28"/>
          <w:szCs w:val="28"/>
        </w:rPr>
        <w:lastRenderedPageBreak/>
        <w:t>ŠAMPIONI SABATINE 201</w:t>
      </w:r>
      <w:r w:rsidR="00E271BC">
        <w:rPr>
          <w:rFonts w:ascii="Calibri" w:eastAsia="Calibri" w:hAnsi="Calibri" w:cs="Times New Roman"/>
          <w:b/>
          <w:bCs/>
          <w:color w:val="C00000"/>
          <w:sz w:val="28"/>
          <w:szCs w:val="28"/>
        </w:rPr>
        <w:t>8</w:t>
      </w:r>
      <w:r>
        <w:rPr>
          <w:rFonts w:ascii="Calibri" w:eastAsia="Calibri" w:hAnsi="Calibri" w:cs="Times New Roman"/>
          <w:b/>
          <w:bCs/>
          <w:color w:val="C00000"/>
          <w:sz w:val="28"/>
          <w:szCs w:val="28"/>
        </w:rPr>
        <w:t>.</w:t>
      </w:r>
    </w:p>
    <w:p w:rsidR="008759FB" w:rsidRPr="0088552C" w:rsidRDefault="00F637DC" w:rsidP="00CC3EDE">
      <w:pPr>
        <w:pBdr>
          <w:bottom w:val="single" w:sz="4" w:space="1" w:color="auto"/>
        </w:pBdr>
        <w:spacing w:after="0" w:line="240" w:lineRule="auto"/>
        <w:jc w:val="center"/>
        <w:rPr>
          <w:rFonts w:ascii="Calibri" w:eastAsia="Calibri" w:hAnsi="Calibri" w:cs="Times New Roman"/>
          <w:b/>
          <w:bCs/>
          <w:color w:val="C00000"/>
          <w:sz w:val="24"/>
          <w:szCs w:val="24"/>
        </w:rPr>
      </w:pPr>
      <w:r w:rsidRPr="0088552C">
        <w:rPr>
          <w:rFonts w:ascii="Calibri" w:eastAsia="Calibri" w:hAnsi="Calibri" w:cs="Times New Roman"/>
          <w:b/>
          <w:bCs/>
          <w:color w:val="C00000"/>
          <w:sz w:val="24"/>
          <w:szCs w:val="24"/>
        </w:rPr>
        <w:t>u kategoriji buteljiranih proizvoda – vina i jakih alkoholnih pića</w:t>
      </w:r>
      <w:r w:rsidR="008759FB" w:rsidRPr="0088552C">
        <w:rPr>
          <w:rFonts w:ascii="Calibri" w:eastAsia="Calibri" w:hAnsi="Calibri" w:cs="Times New Roman"/>
          <w:b/>
          <w:bCs/>
          <w:color w:val="C00000"/>
          <w:sz w:val="24"/>
          <w:szCs w:val="24"/>
        </w:rPr>
        <w:t xml:space="preserve"> </w:t>
      </w:r>
    </w:p>
    <w:p w:rsidR="008759FB" w:rsidRDefault="008759FB" w:rsidP="00CC3EDE">
      <w:pPr>
        <w:spacing w:after="0" w:line="240" w:lineRule="auto"/>
        <w:jc w:val="center"/>
        <w:rPr>
          <w:rFonts w:ascii="Calibri" w:eastAsia="Calibri" w:hAnsi="Calibri" w:cs="Times New Roman"/>
          <w:b/>
          <w:bCs/>
          <w:color w:val="595959" w:themeColor="text1" w:themeTint="A6"/>
        </w:rPr>
      </w:pPr>
    </w:p>
    <w:tbl>
      <w:tblPr>
        <w:tblW w:w="9695" w:type="dxa"/>
        <w:jc w:val="center"/>
        <w:tblLook w:val="04A0" w:firstRow="1" w:lastRow="0" w:firstColumn="1" w:lastColumn="0" w:noHBand="0" w:noVBand="1"/>
      </w:tblPr>
      <w:tblGrid>
        <w:gridCol w:w="9695"/>
      </w:tblGrid>
      <w:tr w:rsidR="00CF343E" w:rsidRPr="0083335B" w:rsidTr="00D0115D">
        <w:trPr>
          <w:trHeight w:val="300"/>
          <w:jc w:val="center"/>
        </w:trPr>
        <w:tc>
          <w:tcPr>
            <w:tcW w:w="9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343E" w:rsidRPr="0083335B" w:rsidRDefault="00CF343E" w:rsidP="00CF34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  <w:t>Šampion bijelih slatkih, predikatnih i desertnih vina i najbolje ocijenjeno vino</w:t>
            </w:r>
          </w:p>
        </w:tc>
      </w:tr>
      <w:tr w:rsidR="00CF343E" w:rsidRPr="0083335B" w:rsidTr="00D0115D">
        <w:trPr>
          <w:trHeight w:val="300"/>
          <w:jc w:val="center"/>
        </w:trPr>
        <w:tc>
          <w:tcPr>
            <w:tcW w:w="9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343E" w:rsidRPr="0083335B" w:rsidRDefault="00CF343E" w:rsidP="00546C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TRAMINAC</w:t>
            </w:r>
            <w:r w:rsidR="00546C95"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 xml:space="preserve"> LEDENO VINO 2009. – MISNA VINA d.o.o. Trnava</w:t>
            </w:r>
          </w:p>
        </w:tc>
      </w:tr>
      <w:tr w:rsidR="00CF343E" w:rsidRPr="0083335B" w:rsidTr="00D0115D">
        <w:trPr>
          <w:trHeight w:val="300"/>
          <w:jc w:val="center"/>
        </w:trPr>
        <w:tc>
          <w:tcPr>
            <w:tcW w:w="9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335B" w:rsidRDefault="0083335B" w:rsidP="00546C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</w:pPr>
          </w:p>
          <w:p w:rsidR="00CF343E" w:rsidRPr="0083335B" w:rsidRDefault="00CF343E" w:rsidP="00546C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  <w:t>Šampion crnih suhih i polusuhih vina</w:t>
            </w:r>
            <w:r w:rsidR="00546C95" w:rsidRPr="0083335B"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  <w:t xml:space="preserve"> i vina sorte plavac</w:t>
            </w:r>
          </w:p>
        </w:tc>
      </w:tr>
      <w:tr w:rsidR="00CF343E" w:rsidRPr="0083335B" w:rsidTr="00D0115D">
        <w:trPr>
          <w:trHeight w:val="300"/>
          <w:jc w:val="center"/>
        </w:trPr>
        <w:tc>
          <w:tcPr>
            <w:tcW w:w="9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343E" w:rsidRPr="0083335B" w:rsidRDefault="00546C95" w:rsidP="005068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DINGAČ SELECTION 2010. – DINGAČ</w:t>
            </w:r>
            <w:r w:rsidR="005068F0"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,</w:t>
            </w: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 xml:space="preserve"> </w:t>
            </w:r>
            <w:r w:rsidR="005068F0"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PZ I VINARIJA Potomje</w:t>
            </w:r>
          </w:p>
        </w:tc>
      </w:tr>
      <w:tr w:rsidR="00CF343E" w:rsidRPr="0083335B" w:rsidTr="00D0115D">
        <w:trPr>
          <w:trHeight w:val="300"/>
          <w:jc w:val="center"/>
        </w:trPr>
        <w:tc>
          <w:tcPr>
            <w:tcW w:w="9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335B" w:rsidRDefault="0083335B" w:rsidP="00CF34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</w:pPr>
          </w:p>
          <w:p w:rsidR="00CF343E" w:rsidRPr="0083335B" w:rsidRDefault="00CF343E" w:rsidP="00CF34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  <w:t>Šampion bijelih suhih i polusuhih vina</w:t>
            </w:r>
            <w:r w:rsidR="00546C95" w:rsidRPr="0083335B"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  <w:t xml:space="preserve"> i vina sorte pošip</w:t>
            </w:r>
          </w:p>
        </w:tc>
      </w:tr>
      <w:tr w:rsidR="00CF343E" w:rsidRPr="0083335B" w:rsidTr="00D0115D">
        <w:trPr>
          <w:trHeight w:val="300"/>
          <w:jc w:val="center"/>
        </w:trPr>
        <w:tc>
          <w:tcPr>
            <w:tcW w:w="9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343E" w:rsidRPr="0083335B" w:rsidRDefault="00546C95" w:rsidP="00546C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48235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POŠIP ZURE 2017.</w:t>
            </w:r>
            <w:r w:rsidR="005068F0"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 xml:space="preserve"> – OBRT ZURE Lumbarda, otok Korčula</w:t>
            </w:r>
          </w:p>
        </w:tc>
      </w:tr>
      <w:tr w:rsidR="00CF343E" w:rsidRPr="0083335B" w:rsidTr="00D0115D">
        <w:trPr>
          <w:trHeight w:val="300"/>
          <w:jc w:val="center"/>
        </w:trPr>
        <w:tc>
          <w:tcPr>
            <w:tcW w:w="9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335B" w:rsidRDefault="0083335B" w:rsidP="00CF34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</w:pPr>
          </w:p>
          <w:p w:rsidR="00CF343E" w:rsidRPr="0083335B" w:rsidRDefault="00CF343E" w:rsidP="00CF34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  <w:t>Šampion kvalitete jakih alkoholnih pića</w:t>
            </w:r>
          </w:p>
        </w:tc>
      </w:tr>
      <w:tr w:rsidR="00CF343E" w:rsidRPr="0083335B" w:rsidTr="00D0115D">
        <w:trPr>
          <w:trHeight w:val="300"/>
          <w:jc w:val="center"/>
        </w:trPr>
        <w:tc>
          <w:tcPr>
            <w:tcW w:w="9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343E" w:rsidRPr="0083335B" w:rsidRDefault="00546C95" w:rsidP="00546C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48235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LIKER OD ARONIJE</w:t>
            </w:r>
            <w:r w:rsidR="005068F0"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 xml:space="preserve"> – OPG LUKA BILUŠIĆ Zagreb</w:t>
            </w:r>
          </w:p>
        </w:tc>
      </w:tr>
      <w:tr w:rsidR="00CF343E" w:rsidRPr="0083335B" w:rsidTr="00D0115D">
        <w:trPr>
          <w:trHeight w:val="300"/>
          <w:jc w:val="center"/>
        </w:trPr>
        <w:tc>
          <w:tcPr>
            <w:tcW w:w="9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335B" w:rsidRDefault="0083335B" w:rsidP="00CF34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</w:pPr>
          </w:p>
          <w:p w:rsidR="00CF343E" w:rsidRPr="0083335B" w:rsidRDefault="00CF343E" w:rsidP="00CF34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  <w:t>Šampion izgleda proizvoda</w:t>
            </w:r>
          </w:p>
        </w:tc>
      </w:tr>
      <w:tr w:rsidR="00CF343E" w:rsidRPr="0083335B" w:rsidTr="00D0115D">
        <w:trPr>
          <w:trHeight w:val="300"/>
          <w:jc w:val="center"/>
        </w:trPr>
        <w:tc>
          <w:tcPr>
            <w:tcW w:w="9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343E" w:rsidRPr="0083335B" w:rsidRDefault="00546C95" w:rsidP="00546C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ANDRIJA VINJAK</w:t>
            </w:r>
            <w:r w:rsidR="005068F0"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 xml:space="preserve"> – PODRUMI ANDRIJA d.o.o. Čitluk, Bosna i Hercegovina</w:t>
            </w:r>
          </w:p>
        </w:tc>
      </w:tr>
      <w:tr w:rsidR="00546C95" w:rsidRPr="0083335B" w:rsidTr="00217021">
        <w:trPr>
          <w:trHeight w:val="300"/>
          <w:jc w:val="center"/>
        </w:trPr>
        <w:tc>
          <w:tcPr>
            <w:tcW w:w="9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6C95" w:rsidRPr="0083335B" w:rsidRDefault="00546C95" w:rsidP="00217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</w:pPr>
          </w:p>
          <w:p w:rsidR="00546C95" w:rsidRPr="0083335B" w:rsidRDefault="00546C95" w:rsidP="00546C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  <w:t>Vicešampion crnih suhih i polusuhih vina</w:t>
            </w:r>
          </w:p>
        </w:tc>
      </w:tr>
      <w:tr w:rsidR="00546C95" w:rsidRPr="0083335B" w:rsidTr="00217021">
        <w:trPr>
          <w:trHeight w:val="300"/>
          <w:jc w:val="center"/>
        </w:trPr>
        <w:tc>
          <w:tcPr>
            <w:tcW w:w="9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6C95" w:rsidRPr="0083335B" w:rsidRDefault="00546C95" w:rsidP="00546C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CABERNET SAUVIGNON 2015.</w:t>
            </w:r>
            <w:r w:rsidR="005068F0"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 xml:space="preserve"> – PZ MASLINA I VINO Polača</w:t>
            </w:r>
          </w:p>
        </w:tc>
      </w:tr>
      <w:tr w:rsidR="00546C95" w:rsidRPr="0083335B" w:rsidTr="00217021">
        <w:trPr>
          <w:trHeight w:val="300"/>
          <w:jc w:val="center"/>
        </w:trPr>
        <w:tc>
          <w:tcPr>
            <w:tcW w:w="9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6C95" w:rsidRPr="0083335B" w:rsidRDefault="00546C95" w:rsidP="00546C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  <w:t>Vicešampion bijelih suhih i polusuhih vina</w:t>
            </w:r>
          </w:p>
        </w:tc>
      </w:tr>
      <w:tr w:rsidR="00546C95" w:rsidRPr="0083335B" w:rsidTr="00217021">
        <w:trPr>
          <w:trHeight w:val="300"/>
          <w:jc w:val="center"/>
        </w:trPr>
        <w:tc>
          <w:tcPr>
            <w:tcW w:w="9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6C95" w:rsidRPr="0083335B" w:rsidRDefault="00546C95" w:rsidP="00546C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48235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CHARDONNAY 2017.</w:t>
            </w:r>
            <w:r w:rsidR="005068F0"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 xml:space="preserve"> – ILOČKI PODRUMI d.d. Ilok</w:t>
            </w:r>
          </w:p>
        </w:tc>
      </w:tr>
      <w:tr w:rsidR="00546C95" w:rsidRPr="0083335B" w:rsidTr="00217021">
        <w:trPr>
          <w:trHeight w:val="300"/>
          <w:jc w:val="center"/>
        </w:trPr>
        <w:tc>
          <w:tcPr>
            <w:tcW w:w="9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6C95" w:rsidRPr="0083335B" w:rsidRDefault="00546C95" w:rsidP="00546C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  <w:t>Najbolje ocijenjeni proizvod u kategoriji rakija i destilata</w:t>
            </w:r>
          </w:p>
        </w:tc>
      </w:tr>
      <w:tr w:rsidR="00546C95" w:rsidRPr="0083335B" w:rsidTr="00217021">
        <w:trPr>
          <w:trHeight w:val="300"/>
          <w:jc w:val="center"/>
        </w:trPr>
        <w:tc>
          <w:tcPr>
            <w:tcW w:w="9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6C95" w:rsidRPr="0083335B" w:rsidRDefault="005068F0" w:rsidP="00546C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ANDRIJA VINJAK – PODRUMI ANDRIJA d.o.o. Čitluk, Bosna i Hercegovina</w:t>
            </w:r>
          </w:p>
        </w:tc>
      </w:tr>
      <w:tr w:rsidR="00546C95" w:rsidRPr="0083335B" w:rsidTr="00217021">
        <w:trPr>
          <w:trHeight w:val="300"/>
          <w:jc w:val="center"/>
        </w:trPr>
        <w:tc>
          <w:tcPr>
            <w:tcW w:w="9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6C95" w:rsidRPr="0083335B" w:rsidRDefault="00546C95" w:rsidP="00546C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color w:val="C00000"/>
                <w:sz w:val="26"/>
                <w:szCs w:val="26"/>
                <w:lang w:eastAsia="hr-HR"/>
              </w:rPr>
              <w:t>Najbolje ocijenjeni Hrvatski otočni proizvod</w:t>
            </w:r>
          </w:p>
        </w:tc>
      </w:tr>
      <w:tr w:rsidR="00546C95" w:rsidRPr="0083335B" w:rsidTr="00217021">
        <w:trPr>
          <w:trHeight w:val="300"/>
          <w:jc w:val="center"/>
        </w:trPr>
        <w:tc>
          <w:tcPr>
            <w:tcW w:w="9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6C95" w:rsidRPr="0083335B" w:rsidRDefault="00546C95" w:rsidP="00546C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48235"/>
                <w:sz w:val="26"/>
                <w:szCs w:val="26"/>
                <w:lang w:eastAsia="hr-HR"/>
              </w:rPr>
            </w:pPr>
            <w:r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>ROGAČ RAKIJA</w:t>
            </w:r>
            <w:r w:rsidR="005068F0" w:rsidRPr="0083335B">
              <w:rPr>
                <w:rFonts w:ascii="Calibri" w:eastAsia="Times New Roman" w:hAnsi="Calibri" w:cs="Times New Roman"/>
                <w:b/>
                <w:bCs/>
                <w:color w:val="548235"/>
                <w:sz w:val="26"/>
                <w:szCs w:val="26"/>
                <w:lang w:eastAsia="hr-HR"/>
              </w:rPr>
              <w:t xml:space="preserve"> – NATURA ANTUNOVIĆ d.o.o. Orebić</w:t>
            </w:r>
          </w:p>
        </w:tc>
      </w:tr>
    </w:tbl>
    <w:p w:rsidR="00CF343E" w:rsidRDefault="00CF343E" w:rsidP="00CC3EDE">
      <w:pPr>
        <w:spacing w:after="0" w:line="240" w:lineRule="auto"/>
        <w:jc w:val="center"/>
        <w:rPr>
          <w:rFonts w:ascii="Calibri" w:eastAsia="Calibri" w:hAnsi="Calibri" w:cs="Times New Roman"/>
          <w:b/>
          <w:bCs/>
          <w:color w:val="595959" w:themeColor="text1" w:themeTint="A6"/>
        </w:rPr>
      </w:pPr>
    </w:p>
    <w:p w:rsidR="00D6538E" w:rsidRDefault="000C10F9" w:rsidP="00CC3EDE">
      <w:pPr>
        <w:spacing w:after="0" w:line="240" w:lineRule="auto"/>
        <w:jc w:val="center"/>
        <w:rPr>
          <w:rFonts w:ascii="Calibri" w:eastAsia="Calibri" w:hAnsi="Calibri" w:cs="Times New Roman"/>
          <w:b/>
          <w:bCs/>
          <w:color w:val="595959" w:themeColor="text1" w:themeTint="A6"/>
          <w:sz w:val="28"/>
          <w:szCs w:val="28"/>
        </w:rPr>
      </w:pPr>
      <w:r>
        <w:rPr>
          <w:rFonts w:ascii="Calibri" w:eastAsia="Calibri" w:hAnsi="Calibri" w:cs="Times New Roman"/>
          <w:b/>
          <w:bCs/>
          <w:noProof/>
          <w:color w:val="595959" w:themeColor="text1" w:themeTint="A6"/>
          <w:sz w:val="28"/>
          <w:szCs w:val="28"/>
          <w:lang w:eastAsia="hr-HR"/>
        </w:rPr>
        <w:drawing>
          <wp:inline distT="0" distB="0" distL="0" distR="0">
            <wp:extent cx="6159588" cy="3819525"/>
            <wp:effectExtent l="0" t="0" r="0" b="0"/>
            <wp:docPr id="55" name="Picture 55" descr="E:\Zadružni savez Dalmacije\Manifestacije\1.Sabatina\Sabatina2018\Izvjesce Sabatina 2018\Slike za izvjesce\DSC0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Zadružni savez Dalmacije\Manifestacije\1.Sabatina\Sabatina2018\Izvjesce Sabatina 2018\Slike za izvjesce\DSC06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9" t="16078" r="8014" b="7681"/>
                    <a:stretch/>
                  </pic:blipFill>
                  <pic:spPr bwMode="auto">
                    <a:xfrm>
                      <a:off x="0" y="0"/>
                      <a:ext cx="6159836" cy="381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38E" w:rsidRDefault="00D6538E" w:rsidP="00CC3EDE">
      <w:pPr>
        <w:spacing w:after="0" w:line="240" w:lineRule="auto"/>
        <w:jc w:val="center"/>
        <w:rPr>
          <w:rFonts w:ascii="Calibri" w:eastAsia="Calibri" w:hAnsi="Calibri" w:cs="Times New Roman"/>
          <w:b/>
          <w:bCs/>
          <w:i/>
          <w:color w:val="595959" w:themeColor="text1" w:themeTint="A6"/>
          <w:sz w:val="24"/>
          <w:szCs w:val="24"/>
        </w:rPr>
      </w:pPr>
      <w:r w:rsidRPr="00FF58B5">
        <w:rPr>
          <w:rFonts w:ascii="Calibri" w:eastAsia="Calibri" w:hAnsi="Calibri" w:cs="Times New Roman"/>
          <w:b/>
          <w:bCs/>
          <w:i/>
          <w:color w:val="595959" w:themeColor="text1" w:themeTint="A6"/>
          <w:sz w:val="24"/>
          <w:szCs w:val="24"/>
        </w:rPr>
        <w:t>Šampioni Sabatine 201</w:t>
      </w:r>
      <w:r w:rsidR="00E271BC">
        <w:rPr>
          <w:rFonts w:ascii="Calibri" w:eastAsia="Calibri" w:hAnsi="Calibri" w:cs="Times New Roman"/>
          <w:b/>
          <w:bCs/>
          <w:i/>
          <w:color w:val="595959" w:themeColor="text1" w:themeTint="A6"/>
          <w:sz w:val="24"/>
          <w:szCs w:val="24"/>
        </w:rPr>
        <w:t>8</w:t>
      </w:r>
      <w:r w:rsidRPr="00FF58B5">
        <w:rPr>
          <w:rFonts w:ascii="Calibri" w:eastAsia="Calibri" w:hAnsi="Calibri" w:cs="Times New Roman"/>
          <w:b/>
          <w:bCs/>
          <w:i/>
          <w:color w:val="595959" w:themeColor="text1" w:themeTint="A6"/>
          <w:sz w:val="24"/>
          <w:szCs w:val="24"/>
        </w:rPr>
        <w:t>.</w:t>
      </w:r>
      <w:r w:rsidR="005522F5">
        <w:rPr>
          <w:rFonts w:ascii="Calibri" w:eastAsia="Calibri" w:hAnsi="Calibri" w:cs="Times New Roman"/>
          <w:b/>
          <w:bCs/>
          <w:i/>
          <w:color w:val="595959" w:themeColor="text1" w:themeTint="A6"/>
          <w:sz w:val="24"/>
          <w:szCs w:val="24"/>
        </w:rPr>
        <w:t xml:space="preserve"> s peharima u ruci</w:t>
      </w:r>
    </w:p>
    <w:p w:rsidR="00641533" w:rsidRDefault="00641533" w:rsidP="00CC3EDE">
      <w:pPr>
        <w:spacing w:after="0" w:line="240" w:lineRule="auto"/>
        <w:jc w:val="center"/>
        <w:rPr>
          <w:rFonts w:ascii="Calibri" w:eastAsia="Calibri" w:hAnsi="Calibri" w:cs="Times New Roman"/>
          <w:b/>
          <w:bCs/>
          <w:i/>
          <w:color w:val="595959" w:themeColor="text1" w:themeTint="A6"/>
          <w:sz w:val="24"/>
          <w:szCs w:val="24"/>
        </w:rPr>
      </w:pPr>
    </w:p>
    <w:p w:rsidR="006B0146" w:rsidRDefault="006B0146" w:rsidP="006B0146">
      <w:pPr>
        <w:pBdr>
          <w:bottom w:val="single" w:sz="4" w:space="1" w:color="auto"/>
        </w:pBdr>
        <w:spacing w:after="0" w:line="240" w:lineRule="auto"/>
        <w:jc w:val="center"/>
        <w:rPr>
          <w:rFonts w:ascii="Calibri" w:eastAsia="Calibri" w:hAnsi="Calibri" w:cs="Times New Roman"/>
          <w:b/>
          <w:bCs/>
          <w:color w:val="C0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C00000"/>
          <w:sz w:val="28"/>
          <w:szCs w:val="28"/>
        </w:rPr>
        <w:lastRenderedPageBreak/>
        <w:t>ŠAMPIONSKI PROIZVODI SABATINE 2018.</w:t>
      </w:r>
    </w:p>
    <w:p w:rsidR="006B0146" w:rsidRDefault="006B0146" w:rsidP="00CC3EDE">
      <w:pPr>
        <w:spacing w:after="0" w:line="240" w:lineRule="auto"/>
        <w:jc w:val="center"/>
        <w:rPr>
          <w:rFonts w:ascii="Calibri" w:eastAsia="Calibri" w:hAnsi="Calibri" w:cs="Times New Roman"/>
          <w:b/>
          <w:bCs/>
          <w:i/>
          <w:color w:val="595959" w:themeColor="text1" w:themeTint="A6"/>
          <w:sz w:val="24"/>
          <w:szCs w:val="24"/>
        </w:rPr>
      </w:pPr>
    </w:p>
    <w:p w:rsidR="00641533" w:rsidRDefault="00641533" w:rsidP="00CC3EDE">
      <w:pPr>
        <w:spacing w:after="0" w:line="240" w:lineRule="auto"/>
        <w:jc w:val="center"/>
        <w:rPr>
          <w:rFonts w:ascii="Calibri" w:eastAsia="Calibri" w:hAnsi="Calibri" w:cs="Times New Roman"/>
          <w:b/>
          <w:bCs/>
          <w:i/>
          <w:color w:val="595959" w:themeColor="text1" w:themeTint="A6"/>
          <w:sz w:val="24"/>
          <w:szCs w:val="24"/>
        </w:rPr>
      </w:pPr>
    </w:p>
    <w:p w:rsidR="00641533" w:rsidRPr="00FF58B5" w:rsidRDefault="006B0146" w:rsidP="00CC3EDE">
      <w:pPr>
        <w:spacing w:after="0" w:line="240" w:lineRule="auto"/>
        <w:jc w:val="center"/>
        <w:rPr>
          <w:rFonts w:ascii="Calibri" w:eastAsia="Calibri" w:hAnsi="Calibri" w:cs="Times New Roman"/>
          <w:b/>
          <w:bCs/>
          <w:i/>
          <w:color w:val="595959" w:themeColor="text1" w:themeTint="A6"/>
          <w:sz w:val="24"/>
          <w:szCs w:val="24"/>
        </w:rPr>
      </w:pPr>
      <w:r>
        <w:rPr>
          <w:rFonts w:ascii="Calibri" w:eastAsia="Calibri" w:hAnsi="Calibri" w:cs="Times New Roman"/>
          <w:b/>
          <w:bCs/>
          <w:i/>
          <w:noProof/>
          <w:color w:val="595959" w:themeColor="text1" w:themeTint="A6"/>
          <w:sz w:val="24"/>
          <w:szCs w:val="24"/>
          <w:lang w:eastAsia="hr-HR"/>
        </w:rPr>
        <w:drawing>
          <wp:inline distT="0" distB="0" distL="0" distR="0" wp14:anchorId="6B36C12C" wp14:editId="2E9DB783">
            <wp:extent cx="6171533" cy="7943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ioni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0"/>
                    <a:stretch/>
                  </pic:blipFill>
                  <pic:spPr bwMode="auto">
                    <a:xfrm>
                      <a:off x="0" y="0"/>
                      <a:ext cx="6172785" cy="7945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15D" w:rsidRDefault="00D0115D" w:rsidP="00CC3EDE">
      <w:pPr>
        <w:spacing w:after="0" w:line="240" w:lineRule="auto"/>
        <w:jc w:val="both"/>
        <w:rPr>
          <w:color w:val="595959" w:themeColor="text1" w:themeTint="A6"/>
        </w:rPr>
      </w:pPr>
    </w:p>
    <w:tbl>
      <w:tblPr>
        <w:tblStyle w:val="Reetkatablice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3991"/>
      </w:tblGrid>
      <w:tr w:rsidR="000F4379" w:rsidTr="000166B4">
        <w:tc>
          <w:tcPr>
            <w:tcW w:w="6237" w:type="dxa"/>
          </w:tcPr>
          <w:p w:rsidR="000F4379" w:rsidRDefault="000F4379" w:rsidP="000166B4">
            <w:pPr>
              <w:jc w:val="both"/>
              <w:rPr>
                <w:color w:val="595959" w:themeColor="text1" w:themeTint="A6"/>
              </w:rPr>
            </w:pPr>
          </w:p>
        </w:tc>
        <w:tc>
          <w:tcPr>
            <w:tcW w:w="3991" w:type="dxa"/>
          </w:tcPr>
          <w:p w:rsidR="000F4379" w:rsidRDefault="000F4379" w:rsidP="000166B4">
            <w:pPr>
              <w:jc w:val="both"/>
              <w:rPr>
                <w:color w:val="595959" w:themeColor="text1" w:themeTint="A6"/>
              </w:rPr>
            </w:pPr>
          </w:p>
        </w:tc>
      </w:tr>
    </w:tbl>
    <w:p w:rsidR="00226CAB" w:rsidRPr="006A4AD4" w:rsidRDefault="00226CAB" w:rsidP="00CF343E">
      <w:pPr>
        <w:tabs>
          <w:tab w:val="num" w:pos="426"/>
        </w:tabs>
        <w:spacing w:after="0" w:line="240" w:lineRule="auto"/>
        <w:jc w:val="both"/>
        <w:rPr>
          <w:rFonts w:cs="Arial"/>
          <w:bCs/>
          <w:iCs/>
          <w:color w:val="595959" w:themeColor="text1" w:themeTint="A6"/>
          <w:sz w:val="24"/>
          <w:szCs w:val="24"/>
        </w:rPr>
      </w:pPr>
    </w:p>
    <w:sectPr w:rsidR="00226CAB" w:rsidRPr="006A4AD4" w:rsidSect="002251CB">
      <w:footerReference w:type="default" r:id="rId54"/>
      <w:pgSz w:w="11906" w:h="16838" w:code="9"/>
      <w:pgMar w:top="680" w:right="680" w:bottom="680" w:left="680" w:header="284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535" w:rsidRDefault="00403535" w:rsidP="00D114FF">
      <w:pPr>
        <w:spacing w:after="0" w:line="240" w:lineRule="auto"/>
      </w:pPr>
      <w:r>
        <w:separator/>
      </w:r>
    </w:p>
  </w:endnote>
  <w:endnote w:type="continuationSeparator" w:id="0">
    <w:p w:rsidR="00403535" w:rsidRDefault="00403535" w:rsidP="00D11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82763471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182594" w:rsidRDefault="00182594">
        <w:pPr>
          <w:pStyle w:val="Podnoje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57E4">
          <w:rPr>
            <w:noProof/>
          </w:rPr>
          <w:t>12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182594" w:rsidRDefault="0018259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535" w:rsidRDefault="00403535" w:rsidP="00D114FF">
      <w:pPr>
        <w:spacing w:after="0" w:line="240" w:lineRule="auto"/>
      </w:pPr>
      <w:r>
        <w:separator/>
      </w:r>
    </w:p>
  </w:footnote>
  <w:footnote w:type="continuationSeparator" w:id="0">
    <w:p w:rsidR="00403535" w:rsidRDefault="00403535" w:rsidP="00D114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825DB"/>
    <w:multiLevelType w:val="hybridMultilevel"/>
    <w:tmpl w:val="0DC82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C5713"/>
    <w:multiLevelType w:val="multilevel"/>
    <w:tmpl w:val="6A9E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2411C5"/>
    <w:multiLevelType w:val="hybridMultilevel"/>
    <w:tmpl w:val="BC4E6BA4"/>
    <w:lvl w:ilvl="0" w:tplc="F3BE512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color w:val="auto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73056"/>
    <w:multiLevelType w:val="hybridMultilevel"/>
    <w:tmpl w:val="0F687CA4"/>
    <w:lvl w:ilvl="0" w:tplc="5ACA713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085DFD"/>
    <w:multiLevelType w:val="hybridMultilevel"/>
    <w:tmpl w:val="E5B84844"/>
    <w:lvl w:ilvl="0" w:tplc="FC725C76">
      <w:start w:val="1"/>
      <w:numFmt w:val="bullet"/>
      <w:lvlText w:val="•"/>
      <w:lvlJc w:val="left"/>
      <w:pPr>
        <w:tabs>
          <w:tab w:val="num" w:pos="1428"/>
        </w:tabs>
        <w:ind w:left="1428" w:hanging="360"/>
      </w:pPr>
      <w:rPr>
        <w:rFonts w:ascii="Arial" w:hAnsi="Aria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E3321DA"/>
    <w:multiLevelType w:val="hybridMultilevel"/>
    <w:tmpl w:val="93349BC4"/>
    <w:lvl w:ilvl="0" w:tplc="FC725C76">
      <w:start w:val="1"/>
      <w:numFmt w:val="bullet"/>
      <w:lvlText w:val="•"/>
      <w:lvlJc w:val="left"/>
      <w:pPr>
        <w:tabs>
          <w:tab w:val="num" w:pos="1428"/>
        </w:tabs>
        <w:ind w:left="1428" w:hanging="360"/>
      </w:pPr>
      <w:rPr>
        <w:rFonts w:ascii="Arial" w:hAnsi="Aria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2AD57E5"/>
    <w:multiLevelType w:val="hybridMultilevel"/>
    <w:tmpl w:val="919ED5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5109CC"/>
    <w:multiLevelType w:val="hybridMultilevel"/>
    <w:tmpl w:val="03A67652"/>
    <w:lvl w:ilvl="0" w:tplc="FC725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9AE1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44AD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B0C5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321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06DD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54F1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E8FF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BCF5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192156A"/>
    <w:multiLevelType w:val="hybridMultilevel"/>
    <w:tmpl w:val="1362DF6A"/>
    <w:lvl w:ilvl="0" w:tplc="DFCE73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8505AE"/>
    <w:multiLevelType w:val="hybridMultilevel"/>
    <w:tmpl w:val="19CA9E4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B96DB3"/>
    <w:multiLevelType w:val="hybridMultilevel"/>
    <w:tmpl w:val="85DCEBB0"/>
    <w:lvl w:ilvl="0" w:tplc="5ACA713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AB44510"/>
    <w:multiLevelType w:val="hybridMultilevel"/>
    <w:tmpl w:val="F16C6AC4"/>
    <w:lvl w:ilvl="0" w:tplc="7E56320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11A3093"/>
    <w:multiLevelType w:val="hybridMultilevel"/>
    <w:tmpl w:val="5C106C56"/>
    <w:lvl w:ilvl="0" w:tplc="5ACA713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30F599F"/>
    <w:multiLevelType w:val="hybridMultilevel"/>
    <w:tmpl w:val="9A0C6C94"/>
    <w:lvl w:ilvl="0" w:tplc="D7E405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B96149"/>
    <w:multiLevelType w:val="hybridMultilevel"/>
    <w:tmpl w:val="02E2F8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4"/>
  </w:num>
  <w:num w:numId="5">
    <w:abstractNumId w:val="9"/>
  </w:num>
  <w:num w:numId="6">
    <w:abstractNumId w:val="1"/>
  </w:num>
  <w:num w:numId="7">
    <w:abstractNumId w:val="7"/>
  </w:num>
  <w:num w:numId="8">
    <w:abstractNumId w:val="5"/>
  </w:num>
  <w:num w:numId="9">
    <w:abstractNumId w:val="4"/>
  </w:num>
  <w:num w:numId="10">
    <w:abstractNumId w:val="7"/>
  </w:num>
  <w:num w:numId="11">
    <w:abstractNumId w:val="4"/>
  </w:num>
  <w:num w:numId="12">
    <w:abstractNumId w:val="5"/>
  </w:num>
  <w:num w:numId="13">
    <w:abstractNumId w:val="13"/>
  </w:num>
  <w:num w:numId="14">
    <w:abstractNumId w:val="10"/>
  </w:num>
  <w:num w:numId="15">
    <w:abstractNumId w:val="3"/>
  </w:num>
  <w:num w:numId="16">
    <w:abstractNumId w:val="12"/>
  </w:num>
  <w:num w:numId="17">
    <w:abstractNumId w:val="2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7C1A"/>
    <w:rsid w:val="00002478"/>
    <w:rsid w:val="00005FA1"/>
    <w:rsid w:val="000166B4"/>
    <w:rsid w:val="00017B05"/>
    <w:rsid w:val="00022BAD"/>
    <w:rsid w:val="0002336E"/>
    <w:rsid w:val="00025F10"/>
    <w:rsid w:val="00026882"/>
    <w:rsid w:val="000313F3"/>
    <w:rsid w:val="000326FC"/>
    <w:rsid w:val="00037F20"/>
    <w:rsid w:val="00042F83"/>
    <w:rsid w:val="000561F9"/>
    <w:rsid w:val="00073DE4"/>
    <w:rsid w:val="00076D47"/>
    <w:rsid w:val="00093DA1"/>
    <w:rsid w:val="00097509"/>
    <w:rsid w:val="000A443C"/>
    <w:rsid w:val="000B2F57"/>
    <w:rsid w:val="000B4232"/>
    <w:rsid w:val="000B592A"/>
    <w:rsid w:val="000B5BE3"/>
    <w:rsid w:val="000B6604"/>
    <w:rsid w:val="000B6F07"/>
    <w:rsid w:val="000C10F9"/>
    <w:rsid w:val="000C299E"/>
    <w:rsid w:val="000D44F1"/>
    <w:rsid w:val="000E4E25"/>
    <w:rsid w:val="000F4379"/>
    <w:rsid w:val="00111BD8"/>
    <w:rsid w:val="00122141"/>
    <w:rsid w:val="00125DA3"/>
    <w:rsid w:val="001367FE"/>
    <w:rsid w:val="001377AD"/>
    <w:rsid w:val="001410B7"/>
    <w:rsid w:val="00147D1F"/>
    <w:rsid w:val="00153EFF"/>
    <w:rsid w:val="0016114F"/>
    <w:rsid w:val="00161DD6"/>
    <w:rsid w:val="00172062"/>
    <w:rsid w:val="00173B2C"/>
    <w:rsid w:val="00182347"/>
    <w:rsid w:val="00182594"/>
    <w:rsid w:val="001833FD"/>
    <w:rsid w:val="00183CE8"/>
    <w:rsid w:val="00187A98"/>
    <w:rsid w:val="00194494"/>
    <w:rsid w:val="00196EA0"/>
    <w:rsid w:val="001A095A"/>
    <w:rsid w:val="001A7C1A"/>
    <w:rsid w:val="001B3841"/>
    <w:rsid w:val="001B6223"/>
    <w:rsid w:val="001C0AF5"/>
    <w:rsid w:val="001C0D8E"/>
    <w:rsid w:val="001C2A27"/>
    <w:rsid w:val="001C390F"/>
    <w:rsid w:val="001C63E2"/>
    <w:rsid w:val="001C680E"/>
    <w:rsid w:val="001D40AE"/>
    <w:rsid w:val="001D4771"/>
    <w:rsid w:val="001E3774"/>
    <w:rsid w:val="001E55AA"/>
    <w:rsid w:val="001F6E43"/>
    <w:rsid w:val="00215C83"/>
    <w:rsid w:val="002251CB"/>
    <w:rsid w:val="00226CAB"/>
    <w:rsid w:val="002457E4"/>
    <w:rsid w:val="002531BC"/>
    <w:rsid w:val="00262E48"/>
    <w:rsid w:val="002A1F02"/>
    <w:rsid w:val="002A2662"/>
    <w:rsid w:val="002B2466"/>
    <w:rsid w:val="002B7C04"/>
    <w:rsid w:val="002C5063"/>
    <w:rsid w:val="002D095E"/>
    <w:rsid w:val="002D6587"/>
    <w:rsid w:val="002F2B4F"/>
    <w:rsid w:val="00301D5B"/>
    <w:rsid w:val="0031696F"/>
    <w:rsid w:val="00317052"/>
    <w:rsid w:val="003223F5"/>
    <w:rsid w:val="00331143"/>
    <w:rsid w:val="0033373C"/>
    <w:rsid w:val="00345642"/>
    <w:rsid w:val="00351222"/>
    <w:rsid w:val="00352F37"/>
    <w:rsid w:val="00356914"/>
    <w:rsid w:val="0036528F"/>
    <w:rsid w:val="00376497"/>
    <w:rsid w:val="00377E9D"/>
    <w:rsid w:val="00381969"/>
    <w:rsid w:val="00386C41"/>
    <w:rsid w:val="00394700"/>
    <w:rsid w:val="003977F6"/>
    <w:rsid w:val="003A0DA6"/>
    <w:rsid w:val="003B23F4"/>
    <w:rsid w:val="003C4570"/>
    <w:rsid w:val="003C63DA"/>
    <w:rsid w:val="003D5CFB"/>
    <w:rsid w:val="003E2A85"/>
    <w:rsid w:val="003F75BE"/>
    <w:rsid w:val="00403535"/>
    <w:rsid w:val="004059FF"/>
    <w:rsid w:val="00407BFF"/>
    <w:rsid w:val="0041662D"/>
    <w:rsid w:val="004167D9"/>
    <w:rsid w:val="0042429C"/>
    <w:rsid w:val="00427521"/>
    <w:rsid w:val="00430EDF"/>
    <w:rsid w:val="004442D7"/>
    <w:rsid w:val="00447347"/>
    <w:rsid w:val="00453673"/>
    <w:rsid w:val="00454F75"/>
    <w:rsid w:val="004561AA"/>
    <w:rsid w:val="0046280C"/>
    <w:rsid w:val="00463DAC"/>
    <w:rsid w:val="004659B5"/>
    <w:rsid w:val="00466958"/>
    <w:rsid w:val="0047526F"/>
    <w:rsid w:val="004759E1"/>
    <w:rsid w:val="004879C1"/>
    <w:rsid w:val="00490E3F"/>
    <w:rsid w:val="004964DB"/>
    <w:rsid w:val="00497526"/>
    <w:rsid w:val="004A4792"/>
    <w:rsid w:val="004B2CA8"/>
    <w:rsid w:val="004B3084"/>
    <w:rsid w:val="004B6E41"/>
    <w:rsid w:val="004C3587"/>
    <w:rsid w:val="004C4E59"/>
    <w:rsid w:val="004C6BCB"/>
    <w:rsid w:val="004D3179"/>
    <w:rsid w:val="004D695F"/>
    <w:rsid w:val="004E103A"/>
    <w:rsid w:val="004E2D98"/>
    <w:rsid w:val="004E39C3"/>
    <w:rsid w:val="004E4CA1"/>
    <w:rsid w:val="004F20B4"/>
    <w:rsid w:val="004F2D20"/>
    <w:rsid w:val="004F5ACB"/>
    <w:rsid w:val="004F7848"/>
    <w:rsid w:val="005068F0"/>
    <w:rsid w:val="00511335"/>
    <w:rsid w:val="00517D93"/>
    <w:rsid w:val="005206BD"/>
    <w:rsid w:val="00521BDE"/>
    <w:rsid w:val="005259CD"/>
    <w:rsid w:val="00526835"/>
    <w:rsid w:val="00537F3E"/>
    <w:rsid w:val="00540EAD"/>
    <w:rsid w:val="00546C95"/>
    <w:rsid w:val="00551124"/>
    <w:rsid w:val="00551AC6"/>
    <w:rsid w:val="005522F5"/>
    <w:rsid w:val="005533F3"/>
    <w:rsid w:val="0055468F"/>
    <w:rsid w:val="00555C93"/>
    <w:rsid w:val="005579CC"/>
    <w:rsid w:val="00567D92"/>
    <w:rsid w:val="005744F7"/>
    <w:rsid w:val="00576BFF"/>
    <w:rsid w:val="0058095A"/>
    <w:rsid w:val="00590768"/>
    <w:rsid w:val="00592132"/>
    <w:rsid w:val="00594D6D"/>
    <w:rsid w:val="005A5F24"/>
    <w:rsid w:val="005B1D0E"/>
    <w:rsid w:val="005B6F7F"/>
    <w:rsid w:val="005C1454"/>
    <w:rsid w:val="005D4216"/>
    <w:rsid w:val="005E3BC7"/>
    <w:rsid w:val="005F6C93"/>
    <w:rsid w:val="005F7C38"/>
    <w:rsid w:val="00600BF6"/>
    <w:rsid w:val="00602D83"/>
    <w:rsid w:val="006043E7"/>
    <w:rsid w:val="00615E7E"/>
    <w:rsid w:val="00630E09"/>
    <w:rsid w:val="00632A1A"/>
    <w:rsid w:val="006409C9"/>
    <w:rsid w:val="00641533"/>
    <w:rsid w:val="00646607"/>
    <w:rsid w:val="0065335F"/>
    <w:rsid w:val="006547D2"/>
    <w:rsid w:val="00657E56"/>
    <w:rsid w:val="00657FB6"/>
    <w:rsid w:val="006614FE"/>
    <w:rsid w:val="00662A0D"/>
    <w:rsid w:val="00666145"/>
    <w:rsid w:val="00674F01"/>
    <w:rsid w:val="00675F18"/>
    <w:rsid w:val="006801CD"/>
    <w:rsid w:val="00691FBB"/>
    <w:rsid w:val="006A4814"/>
    <w:rsid w:val="006A4AD4"/>
    <w:rsid w:val="006B0146"/>
    <w:rsid w:val="006B2F90"/>
    <w:rsid w:val="006B607B"/>
    <w:rsid w:val="006C602A"/>
    <w:rsid w:val="006C62D7"/>
    <w:rsid w:val="006C78DC"/>
    <w:rsid w:val="006F0487"/>
    <w:rsid w:val="006F0615"/>
    <w:rsid w:val="006F0B1D"/>
    <w:rsid w:val="006F1130"/>
    <w:rsid w:val="006F160C"/>
    <w:rsid w:val="006F504A"/>
    <w:rsid w:val="006F7CD8"/>
    <w:rsid w:val="00703135"/>
    <w:rsid w:val="00703E7E"/>
    <w:rsid w:val="00715A31"/>
    <w:rsid w:val="007265CC"/>
    <w:rsid w:val="007442FF"/>
    <w:rsid w:val="00744966"/>
    <w:rsid w:val="007612F2"/>
    <w:rsid w:val="0076282E"/>
    <w:rsid w:val="0076345C"/>
    <w:rsid w:val="00765BD0"/>
    <w:rsid w:val="00766CD6"/>
    <w:rsid w:val="00767482"/>
    <w:rsid w:val="00777B69"/>
    <w:rsid w:val="00783F3E"/>
    <w:rsid w:val="00787B59"/>
    <w:rsid w:val="00791389"/>
    <w:rsid w:val="0079152D"/>
    <w:rsid w:val="00795D9E"/>
    <w:rsid w:val="007A1B81"/>
    <w:rsid w:val="007B0A6B"/>
    <w:rsid w:val="007B7093"/>
    <w:rsid w:val="007C4E53"/>
    <w:rsid w:val="007C59C4"/>
    <w:rsid w:val="007D02B8"/>
    <w:rsid w:val="007D4570"/>
    <w:rsid w:val="007D6383"/>
    <w:rsid w:val="007E11C5"/>
    <w:rsid w:val="007F11B9"/>
    <w:rsid w:val="007F36AC"/>
    <w:rsid w:val="007F6667"/>
    <w:rsid w:val="00806665"/>
    <w:rsid w:val="008071E6"/>
    <w:rsid w:val="00826674"/>
    <w:rsid w:val="008307B6"/>
    <w:rsid w:val="00831750"/>
    <w:rsid w:val="0083335B"/>
    <w:rsid w:val="00836F20"/>
    <w:rsid w:val="00837DF9"/>
    <w:rsid w:val="00846A7E"/>
    <w:rsid w:val="008603C5"/>
    <w:rsid w:val="008611A6"/>
    <w:rsid w:val="0087308E"/>
    <w:rsid w:val="008732F4"/>
    <w:rsid w:val="008759FB"/>
    <w:rsid w:val="0087701B"/>
    <w:rsid w:val="00877149"/>
    <w:rsid w:val="00881175"/>
    <w:rsid w:val="00883888"/>
    <w:rsid w:val="0088552C"/>
    <w:rsid w:val="00892444"/>
    <w:rsid w:val="008A62A5"/>
    <w:rsid w:val="008C00FF"/>
    <w:rsid w:val="008C14A8"/>
    <w:rsid w:val="008C2672"/>
    <w:rsid w:val="008C3241"/>
    <w:rsid w:val="008C6856"/>
    <w:rsid w:val="008C7CB3"/>
    <w:rsid w:val="008E43E8"/>
    <w:rsid w:val="008E4660"/>
    <w:rsid w:val="008E4B1D"/>
    <w:rsid w:val="008E548D"/>
    <w:rsid w:val="00900919"/>
    <w:rsid w:val="009023B7"/>
    <w:rsid w:val="00907DA1"/>
    <w:rsid w:val="00915175"/>
    <w:rsid w:val="00915559"/>
    <w:rsid w:val="00923E3B"/>
    <w:rsid w:val="00930DFD"/>
    <w:rsid w:val="00932A3C"/>
    <w:rsid w:val="00937892"/>
    <w:rsid w:val="009404BE"/>
    <w:rsid w:val="0095123F"/>
    <w:rsid w:val="00961646"/>
    <w:rsid w:val="00973A61"/>
    <w:rsid w:val="00974327"/>
    <w:rsid w:val="00984E88"/>
    <w:rsid w:val="00984FEE"/>
    <w:rsid w:val="00987A7F"/>
    <w:rsid w:val="00987D8D"/>
    <w:rsid w:val="0099365F"/>
    <w:rsid w:val="00995968"/>
    <w:rsid w:val="009A10AB"/>
    <w:rsid w:val="009A17BA"/>
    <w:rsid w:val="009A51E0"/>
    <w:rsid w:val="009B7F89"/>
    <w:rsid w:val="009E4F0F"/>
    <w:rsid w:val="009E7129"/>
    <w:rsid w:val="009F2C95"/>
    <w:rsid w:val="009F4500"/>
    <w:rsid w:val="009F4F8C"/>
    <w:rsid w:val="009F5D41"/>
    <w:rsid w:val="009F6D13"/>
    <w:rsid w:val="00A03347"/>
    <w:rsid w:val="00A06F95"/>
    <w:rsid w:val="00A0752C"/>
    <w:rsid w:val="00A07E4D"/>
    <w:rsid w:val="00A22896"/>
    <w:rsid w:val="00A232B5"/>
    <w:rsid w:val="00A2490F"/>
    <w:rsid w:val="00A32F91"/>
    <w:rsid w:val="00A434A6"/>
    <w:rsid w:val="00A4645C"/>
    <w:rsid w:val="00A50F51"/>
    <w:rsid w:val="00A5113F"/>
    <w:rsid w:val="00A5482B"/>
    <w:rsid w:val="00A565F6"/>
    <w:rsid w:val="00A661E4"/>
    <w:rsid w:val="00A66571"/>
    <w:rsid w:val="00A75965"/>
    <w:rsid w:val="00A8572E"/>
    <w:rsid w:val="00A87376"/>
    <w:rsid w:val="00A87A42"/>
    <w:rsid w:val="00A93B61"/>
    <w:rsid w:val="00A94E61"/>
    <w:rsid w:val="00AA26E2"/>
    <w:rsid w:val="00AB4257"/>
    <w:rsid w:val="00AC5147"/>
    <w:rsid w:val="00AD1D6E"/>
    <w:rsid w:val="00AD379B"/>
    <w:rsid w:val="00AF3052"/>
    <w:rsid w:val="00B03D50"/>
    <w:rsid w:val="00B164B0"/>
    <w:rsid w:val="00B213A5"/>
    <w:rsid w:val="00B22B9C"/>
    <w:rsid w:val="00B25AAF"/>
    <w:rsid w:val="00B33EAD"/>
    <w:rsid w:val="00B4547E"/>
    <w:rsid w:val="00B4667A"/>
    <w:rsid w:val="00B526CC"/>
    <w:rsid w:val="00B65284"/>
    <w:rsid w:val="00B7225E"/>
    <w:rsid w:val="00B771CB"/>
    <w:rsid w:val="00B9732E"/>
    <w:rsid w:val="00BA1858"/>
    <w:rsid w:val="00BB591E"/>
    <w:rsid w:val="00BB6826"/>
    <w:rsid w:val="00BC1659"/>
    <w:rsid w:val="00BC6C99"/>
    <w:rsid w:val="00BD6411"/>
    <w:rsid w:val="00BE2686"/>
    <w:rsid w:val="00BE6377"/>
    <w:rsid w:val="00BE687F"/>
    <w:rsid w:val="00BF56D6"/>
    <w:rsid w:val="00C05A50"/>
    <w:rsid w:val="00C10D97"/>
    <w:rsid w:val="00C1378B"/>
    <w:rsid w:val="00C151EB"/>
    <w:rsid w:val="00C277D7"/>
    <w:rsid w:val="00C32F12"/>
    <w:rsid w:val="00C4015F"/>
    <w:rsid w:val="00C453FB"/>
    <w:rsid w:val="00C53620"/>
    <w:rsid w:val="00C74C81"/>
    <w:rsid w:val="00C84244"/>
    <w:rsid w:val="00C90B21"/>
    <w:rsid w:val="00C90F0E"/>
    <w:rsid w:val="00C94A4D"/>
    <w:rsid w:val="00C95DCE"/>
    <w:rsid w:val="00CB51F4"/>
    <w:rsid w:val="00CC28DE"/>
    <w:rsid w:val="00CC3EDE"/>
    <w:rsid w:val="00CE2783"/>
    <w:rsid w:val="00CE3829"/>
    <w:rsid w:val="00CE6853"/>
    <w:rsid w:val="00CF343E"/>
    <w:rsid w:val="00CF5977"/>
    <w:rsid w:val="00CF5F7E"/>
    <w:rsid w:val="00D0115D"/>
    <w:rsid w:val="00D114FF"/>
    <w:rsid w:val="00D119D3"/>
    <w:rsid w:val="00D226A2"/>
    <w:rsid w:val="00D32859"/>
    <w:rsid w:val="00D40020"/>
    <w:rsid w:val="00D40399"/>
    <w:rsid w:val="00D40AA4"/>
    <w:rsid w:val="00D40ECC"/>
    <w:rsid w:val="00D44F75"/>
    <w:rsid w:val="00D464CD"/>
    <w:rsid w:val="00D5206A"/>
    <w:rsid w:val="00D57B57"/>
    <w:rsid w:val="00D6538E"/>
    <w:rsid w:val="00D65CAB"/>
    <w:rsid w:val="00D717BC"/>
    <w:rsid w:val="00D7525B"/>
    <w:rsid w:val="00D834CD"/>
    <w:rsid w:val="00D971C8"/>
    <w:rsid w:val="00DA45E8"/>
    <w:rsid w:val="00DA7A4C"/>
    <w:rsid w:val="00DB45DE"/>
    <w:rsid w:val="00DB47AC"/>
    <w:rsid w:val="00DB6349"/>
    <w:rsid w:val="00DB6BE0"/>
    <w:rsid w:val="00DC3463"/>
    <w:rsid w:val="00DD7EF9"/>
    <w:rsid w:val="00DE1F1C"/>
    <w:rsid w:val="00DE40DA"/>
    <w:rsid w:val="00DE4C58"/>
    <w:rsid w:val="00E05672"/>
    <w:rsid w:val="00E112E2"/>
    <w:rsid w:val="00E113AE"/>
    <w:rsid w:val="00E11C0C"/>
    <w:rsid w:val="00E13769"/>
    <w:rsid w:val="00E200F1"/>
    <w:rsid w:val="00E20AE0"/>
    <w:rsid w:val="00E26E6C"/>
    <w:rsid w:val="00E271BC"/>
    <w:rsid w:val="00E3125D"/>
    <w:rsid w:val="00E47C85"/>
    <w:rsid w:val="00E50820"/>
    <w:rsid w:val="00E730BE"/>
    <w:rsid w:val="00E761E2"/>
    <w:rsid w:val="00E83D26"/>
    <w:rsid w:val="00E92376"/>
    <w:rsid w:val="00E92EED"/>
    <w:rsid w:val="00E938C4"/>
    <w:rsid w:val="00EA0A50"/>
    <w:rsid w:val="00EA1FBB"/>
    <w:rsid w:val="00EA48FB"/>
    <w:rsid w:val="00EB26B3"/>
    <w:rsid w:val="00EB4184"/>
    <w:rsid w:val="00EB517D"/>
    <w:rsid w:val="00EB6785"/>
    <w:rsid w:val="00EE2E25"/>
    <w:rsid w:val="00EE73C2"/>
    <w:rsid w:val="00EF3E91"/>
    <w:rsid w:val="00EF70A6"/>
    <w:rsid w:val="00F01D44"/>
    <w:rsid w:val="00F042A2"/>
    <w:rsid w:val="00F045C1"/>
    <w:rsid w:val="00F0653A"/>
    <w:rsid w:val="00F11325"/>
    <w:rsid w:val="00F13108"/>
    <w:rsid w:val="00F1627A"/>
    <w:rsid w:val="00F16B3A"/>
    <w:rsid w:val="00F24CDC"/>
    <w:rsid w:val="00F31E39"/>
    <w:rsid w:val="00F44F74"/>
    <w:rsid w:val="00F5550B"/>
    <w:rsid w:val="00F6186B"/>
    <w:rsid w:val="00F637DC"/>
    <w:rsid w:val="00F657C4"/>
    <w:rsid w:val="00F725F9"/>
    <w:rsid w:val="00F74553"/>
    <w:rsid w:val="00F77593"/>
    <w:rsid w:val="00F83DEE"/>
    <w:rsid w:val="00F84779"/>
    <w:rsid w:val="00F866BE"/>
    <w:rsid w:val="00F96386"/>
    <w:rsid w:val="00F97442"/>
    <w:rsid w:val="00FA6441"/>
    <w:rsid w:val="00FB6CC2"/>
    <w:rsid w:val="00FB78B8"/>
    <w:rsid w:val="00FD25F7"/>
    <w:rsid w:val="00FE6C32"/>
    <w:rsid w:val="00FE7CE8"/>
    <w:rsid w:val="00FF5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10849"/>
  <w15:docId w15:val="{96441DE3-C263-4904-A227-D603230CF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801CD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557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579CC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407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6C62D7"/>
    <w:rPr>
      <w:color w:val="0000FF" w:themeColor="hyperlink"/>
      <w:u w:val="single"/>
    </w:rPr>
  </w:style>
  <w:style w:type="paragraph" w:styleId="StandardWeb">
    <w:name w:val="Normal (Web)"/>
    <w:basedOn w:val="Normal"/>
    <w:uiPriority w:val="99"/>
    <w:unhideWhenUsed/>
    <w:rsid w:val="00076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Srednjesjenanje1-Isticanje2">
    <w:name w:val="Medium Shading 1 Accent 2"/>
    <w:basedOn w:val="Obinatablica"/>
    <w:uiPriority w:val="63"/>
    <w:rsid w:val="00BE687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areetka1-Isticanje2">
    <w:name w:val="Medium Grid 1 Accent 2"/>
    <w:basedOn w:val="Obinatablica"/>
    <w:uiPriority w:val="67"/>
    <w:rsid w:val="00BE687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styleId="Zaglavlje">
    <w:name w:val="header"/>
    <w:basedOn w:val="Normal"/>
    <w:link w:val="ZaglavljeChar"/>
    <w:uiPriority w:val="99"/>
    <w:unhideWhenUsed/>
    <w:rsid w:val="00D114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114FF"/>
  </w:style>
  <w:style w:type="paragraph" w:styleId="Podnoje">
    <w:name w:val="footer"/>
    <w:basedOn w:val="Normal"/>
    <w:link w:val="PodnojeChar"/>
    <w:uiPriority w:val="99"/>
    <w:unhideWhenUsed/>
    <w:rsid w:val="00D114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114FF"/>
  </w:style>
  <w:style w:type="character" w:styleId="Istaknuto">
    <w:name w:val="Emphasis"/>
    <w:basedOn w:val="Zadanifontodlomka"/>
    <w:uiPriority w:val="20"/>
    <w:qFormat/>
    <w:rsid w:val="009F4500"/>
    <w:rPr>
      <w:i/>
      <w:iCs/>
    </w:rPr>
  </w:style>
  <w:style w:type="character" w:customStyle="1" w:styleId="itemdatecreated">
    <w:name w:val="itemdatecreated"/>
    <w:basedOn w:val="Zadanifontodlomka"/>
    <w:rsid w:val="009F4500"/>
    <w:rPr>
      <w:caps/>
      <w:color w:val="AAAAAA"/>
      <w:sz w:val="20"/>
      <w:szCs w:val="20"/>
    </w:rPr>
  </w:style>
  <w:style w:type="character" w:customStyle="1" w:styleId="itemtextresizertitle">
    <w:name w:val="itemtextresizertitle"/>
    <w:basedOn w:val="Zadanifontodlomka"/>
    <w:rsid w:val="009F4500"/>
  </w:style>
  <w:style w:type="paragraph" w:styleId="Bezproreda">
    <w:name w:val="No Spacing"/>
    <w:uiPriority w:val="1"/>
    <w:qFormat/>
    <w:rsid w:val="002B7C0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8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65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428676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2283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75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75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212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885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874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717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single" w:sz="6" w:space="10" w:color="E5E5E5"/>
                                                    <w:left w:val="single" w:sz="6" w:space="11" w:color="E5E5E5"/>
                                                    <w:bottom w:val="single" w:sz="6" w:space="10" w:color="E5E5E5"/>
                                                    <w:right w:val="single" w:sz="6" w:space="11" w:color="E5E5E5"/>
                                                  </w:divBdr>
                                                  <w:divsChild>
                                                    <w:div w:id="929312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1" w:color="E5E5E5"/>
                                                        <w:left w:val="single" w:sz="6" w:space="11" w:color="E5E5E5"/>
                                                        <w:bottom w:val="single" w:sz="6" w:space="11" w:color="E5E5E5"/>
                                                        <w:right w:val="single" w:sz="6" w:space="11" w:color="E5E5E5"/>
                                                      </w:divBdr>
                                                      <w:divsChild>
                                                        <w:div w:id="1664897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4834917">
                                                              <w:marLeft w:val="0"/>
                                                              <w:marRight w:val="0"/>
                                                              <w:marTop w:val="240"/>
                                                              <w:marBottom w:val="0"/>
                                                              <w:divBdr>
                                                                <w:top w:val="dotted" w:sz="6" w:space="2" w:color="DDDDDD"/>
                                                                <w:left w:val="none" w:sz="0" w:space="0" w:color="auto"/>
                                                                <w:bottom w:val="dotted" w:sz="6" w:space="2" w:color="DDDDDD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9799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2127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802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5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2325</Words>
  <Characters>13256</Characters>
  <Application>Microsoft Office Word</Application>
  <DocSecurity>0</DocSecurity>
  <Lines>110</Lines>
  <Paragraphs>31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Miranda</dc:creator>
  <cp:lastModifiedBy>Zadružni Savez</cp:lastModifiedBy>
  <cp:revision>5</cp:revision>
  <cp:lastPrinted>2018-12-04T11:58:00Z</cp:lastPrinted>
  <dcterms:created xsi:type="dcterms:W3CDTF">2019-06-03T07:34:00Z</dcterms:created>
  <dcterms:modified xsi:type="dcterms:W3CDTF">2019-06-03T08:59:00Z</dcterms:modified>
</cp:coreProperties>
</file>